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877" w:rsidRDefault="00AC1CA4" w:rsidP="00410877">
      <w:pPr>
        <w:tabs>
          <w:tab w:val="left" w:pos="426"/>
        </w:tabs>
        <w:rPr>
          <w:b/>
          <w:bCs/>
          <w:sz w:val="28"/>
          <w:szCs w:val="28"/>
          <w:lang w:val="tt-RU"/>
        </w:rPr>
      </w:pPr>
      <w:r w:rsidRPr="00AC1CA4">
        <w:rPr>
          <w:b/>
          <w:bCs/>
          <w:noProof/>
          <w:sz w:val="28"/>
          <w:szCs w:val="28"/>
        </w:rPr>
        <w:drawing>
          <wp:inline distT="0" distB="0" distL="0" distR="0">
            <wp:extent cx="9251950" cy="6730938"/>
            <wp:effectExtent l="0" t="0" r="6350" b="0"/>
            <wp:docPr id="1" name="Рисунок 1" descr="C:\Users\Талип\Desktop\Воспитание 22\Для нового сайта\сканы гульназ\Скан_20221224 (8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лип\Desktop\Воспитание 22\Для нового сайта\сканы гульназ\Скан_20221224 (8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0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D9C" w:rsidRDefault="00347D9C" w:rsidP="00362A27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lastRenderedPageBreak/>
        <w:t>Учебно – методическое планирование</w:t>
      </w:r>
    </w:p>
    <w:p w:rsidR="00347D9C" w:rsidRDefault="00347D9C" w:rsidP="00362A27">
      <w:pPr>
        <w:jc w:val="center"/>
        <w:rPr>
          <w:b/>
          <w:sz w:val="28"/>
          <w:szCs w:val="28"/>
        </w:rPr>
      </w:pPr>
    </w:p>
    <w:p w:rsidR="00347D9C" w:rsidRDefault="00347D9C" w:rsidP="00362A27">
      <w:pPr>
        <w:jc w:val="both"/>
      </w:pPr>
      <w:r>
        <w:t xml:space="preserve">        Класс   - 4</w:t>
      </w:r>
    </w:p>
    <w:p w:rsidR="00347D9C" w:rsidRPr="00473496" w:rsidRDefault="00347D9C" w:rsidP="00362A27">
      <w:pPr>
        <w:jc w:val="both"/>
        <w:rPr>
          <w:lang w:val="tt-RU"/>
        </w:rPr>
      </w:pPr>
      <w:r>
        <w:t xml:space="preserve">    </w:t>
      </w:r>
      <w:r w:rsidR="00473496">
        <w:t xml:space="preserve">    Учитель: </w:t>
      </w:r>
      <w:r w:rsidR="0086413A">
        <w:rPr>
          <w:lang w:val="tt-RU"/>
        </w:rPr>
        <w:t>Шайхутдинова Г.Ф.</w:t>
      </w:r>
    </w:p>
    <w:p w:rsidR="00347D9C" w:rsidRDefault="00347D9C" w:rsidP="00362A27">
      <w:pPr>
        <w:jc w:val="both"/>
      </w:pPr>
      <w:r>
        <w:t xml:space="preserve">        Количество часов: 68,   в неделю – 2часа</w:t>
      </w:r>
    </w:p>
    <w:p w:rsidR="00347D9C" w:rsidRDefault="00347D9C" w:rsidP="00362A27">
      <w:pPr>
        <w:jc w:val="both"/>
      </w:pPr>
      <w:r>
        <w:t xml:space="preserve">      </w:t>
      </w:r>
    </w:p>
    <w:p w:rsidR="00347D9C" w:rsidRPr="00DC3357" w:rsidRDefault="00347D9C" w:rsidP="00362A27">
      <w:pPr>
        <w:spacing w:line="276" w:lineRule="auto"/>
        <w:jc w:val="both"/>
      </w:pPr>
      <w:r w:rsidRPr="00DC3357">
        <w:t xml:space="preserve">Планирование составлено на основе: </w:t>
      </w:r>
    </w:p>
    <w:p w:rsidR="00347D9C" w:rsidRPr="002D2E24" w:rsidRDefault="00347D9C" w:rsidP="00362A27">
      <w:pPr>
        <w:jc w:val="both"/>
      </w:pPr>
      <w:r>
        <w:t xml:space="preserve">    </w:t>
      </w:r>
      <w:r w:rsidR="00444CF8">
        <w:t>Федерального</w:t>
      </w:r>
      <w:r w:rsidRPr="002D2E24">
        <w:t xml:space="preserve"> </w:t>
      </w:r>
      <w:r w:rsidR="00444CF8">
        <w:t>государственного образовательного</w:t>
      </w:r>
      <w:r w:rsidRPr="002D2E24">
        <w:t xml:space="preserve"> стандарт</w:t>
      </w:r>
      <w:r w:rsidR="00444CF8">
        <w:t>а</w:t>
      </w:r>
      <w:r w:rsidRPr="002D2E24">
        <w:t xml:space="preserve"> (ФГОС) начального общего образования . Приказ Министерства образования и науки Российской Федерации от 6.10.2009 г. № 373 «Об утверждении и введении в действие федерального государственного образовательного стандарта начального общего образования».  – М.: Просвещение, 2010</w:t>
      </w:r>
    </w:p>
    <w:p w:rsidR="00347D9C" w:rsidRPr="002D2E24" w:rsidRDefault="00347D9C" w:rsidP="00362A27">
      <w:pPr>
        <w:jc w:val="both"/>
      </w:pPr>
      <w:r w:rsidRPr="002D2E24">
        <w:t xml:space="preserve">   </w:t>
      </w:r>
      <w:r>
        <w:t xml:space="preserve"> </w:t>
      </w:r>
      <w:r w:rsidR="00444CF8">
        <w:t>Примерных программ</w:t>
      </w:r>
      <w:r w:rsidRPr="002D2E24">
        <w:t xml:space="preserve"> по учебным предметам. Начальная школа. Москва «Просвещение»2011.(Стандарты второго поколения)</w:t>
      </w:r>
    </w:p>
    <w:p w:rsidR="00347D9C" w:rsidRPr="002D2E24" w:rsidRDefault="00347D9C" w:rsidP="00362A27">
      <w:pPr>
        <w:jc w:val="both"/>
      </w:pPr>
      <w:r w:rsidRPr="002D2E24">
        <w:t xml:space="preserve">    Программы курса «</w:t>
      </w:r>
      <w:r>
        <w:t>Окружающий мир</w:t>
      </w:r>
      <w:r w:rsidRPr="002D2E24">
        <w:t>» под редакцией</w:t>
      </w:r>
      <w:r w:rsidRPr="00CB6E61">
        <w:t xml:space="preserve"> </w:t>
      </w:r>
      <w:r>
        <w:t>А.А. Плешакова, М.Ю. Новицкого</w:t>
      </w:r>
      <w:r w:rsidRPr="002D2E24">
        <w:t xml:space="preserve"> «Просвещение» </w:t>
      </w:r>
      <w:smartTag w:uri="urn:schemas-microsoft-com:office:smarttags" w:element="metricconverter">
        <w:smartTagPr>
          <w:attr w:name="ProductID" w:val="2012 г"/>
        </w:smartTagPr>
        <w:r w:rsidRPr="002D2E24">
          <w:t>2012 г</w:t>
        </w:r>
      </w:smartTag>
      <w:r w:rsidRPr="002D2E24">
        <w:t xml:space="preserve">. / Система учебников </w:t>
      </w:r>
      <w:r w:rsidR="00BA4C1E">
        <w:t xml:space="preserve">  </w:t>
      </w:r>
      <w:r w:rsidRPr="002D2E24">
        <w:t>«Перспектива» 1-4 классы. Пособие для учителей общеобразовательных учреждений/</w:t>
      </w:r>
    </w:p>
    <w:p w:rsidR="00347D9C" w:rsidRDefault="00347D9C" w:rsidP="00362A27">
      <w:pPr>
        <w:jc w:val="both"/>
      </w:pPr>
    </w:p>
    <w:p w:rsidR="00347D9C" w:rsidRDefault="00347D9C" w:rsidP="00362A27">
      <w:pPr>
        <w:autoSpaceDE w:val="0"/>
        <w:autoSpaceDN w:val="0"/>
        <w:adjustRightInd w:val="0"/>
        <w:spacing w:after="240"/>
        <w:ind w:left="720"/>
        <w:jc w:val="both"/>
      </w:pPr>
      <w:r>
        <w:t>Учебник: 1. А.А. Плешаков, М.Ю. Новицкая Окружающий мир 4 класс. Учебник в 2 частях. М. Просвещение,2014</w:t>
      </w:r>
    </w:p>
    <w:p w:rsidR="00347D9C" w:rsidRDefault="00347D9C" w:rsidP="00362A27">
      <w:pPr>
        <w:pStyle w:val="a3"/>
        <w:spacing w:after="24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47D9C" w:rsidRDefault="00347D9C" w:rsidP="00362A27">
      <w:pPr>
        <w:tabs>
          <w:tab w:val="left" w:pos="9135"/>
        </w:tabs>
        <w:jc w:val="both"/>
      </w:pPr>
    </w:p>
    <w:p w:rsidR="00347D9C" w:rsidRPr="00E03D23" w:rsidRDefault="00347D9C" w:rsidP="00362A2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47D9C" w:rsidRDefault="00347D9C" w:rsidP="00362A27">
      <w:pPr>
        <w:tabs>
          <w:tab w:val="left" w:pos="9135"/>
        </w:tabs>
      </w:pPr>
    </w:p>
    <w:p w:rsidR="00347D9C" w:rsidRPr="009A2637" w:rsidRDefault="00347D9C" w:rsidP="00362A27"/>
    <w:p w:rsidR="00347D9C" w:rsidRPr="009A2637" w:rsidRDefault="00347D9C" w:rsidP="00362A27"/>
    <w:p w:rsidR="00347D9C" w:rsidRPr="009A2637" w:rsidRDefault="00347D9C" w:rsidP="00362A27"/>
    <w:p w:rsidR="00347D9C" w:rsidRPr="009A2637" w:rsidRDefault="00347D9C" w:rsidP="00362A27"/>
    <w:p w:rsidR="00347D9C" w:rsidRPr="009A2637" w:rsidRDefault="00347D9C" w:rsidP="00362A27"/>
    <w:p w:rsidR="00347D9C" w:rsidRPr="009A2637" w:rsidRDefault="00347D9C" w:rsidP="00362A27"/>
    <w:p w:rsidR="00347D9C" w:rsidRDefault="00347D9C" w:rsidP="00362A27">
      <w:pPr>
        <w:tabs>
          <w:tab w:val="left" w:pos="6135"/>
        </w:tabs>
        <w:jc w:val="center"/>
      </w:pPr>
    </w:p>
    <w:p w:rsidR="00473496" w:rsidRDefault="00473496" w:rsidP="00362A27">
      <w:pPr>
        <w:tabs>
          <w:tab w:val="left" w:pos="6135"/>
        </w:tabs>
        <w:jc w:val="center"/>
        <w:rPr>
          <w:b/>
          <w:sz w:val="28"/>
          <w:szCs w:val="28"/>
          <w:lang w:val="tt-RU"/>
        </w:rPr>
      </w:pPr>
    </w:p>
    <w:p w:rsidR="00473496" w:rsidRDefault="00473496" w:rsidP="00362A27">
      <w:pPr>
        <w:tabs>
          <w:tab w:val="left" w:pos="6135"/>
        </w:tabs>
        <w:jc w:val="center"/>
        <w:rPr>
          <w:b/>
          <w:sz w:val="28"/>
          <w:szCs w:val="28"/>
          <w:lang w:val="tt-RU"/>
        </w:rPr>
      </w:pPr>
    </w:p>
    <w:p w:rsidR="00347D9C" w:rsidRPr="00605619" w:rsidRDefault="00347D9C" w:rsidP="00362A27">
      <w:pPr>
        <w:tabs>
          <w:tab w:val="left" w:pos="6135"/>
        </w:tabs>
        <w:jc w:val="center"/>
      </w:pPr>
      <w:r w:rsidRPr="00231C56">
        <w:rPr>
          <w:b/>
          <w:sz w:val="28"/>
          <w:szCs w:val="28"/>
        </w:rPr>
        <w:t>Пояснительная записка</w:t>
      </w:r>
    </w:p>
    <w:p w:rsidR="00347D9C" w:rsidRDefault="00347D9C" w:rsidP="00362A27">
      <w:pPr>
        <w:tabs>
          <w:tab w:val="left" w:pos="6135"/>
        </w:tabs>
        <w:jc w:val="both"/>
        <w:rPr>
          <w:b/>
          <w:sz w:val="28"/>
          <w:szCs w:val="28"/>
        </w:rPr>
      </w:pPr>
    </w:p>
    <w:p w:rsidR="00347D9C" w:rsidRDefault="00347D9C" w:rsidP="008327F7">
      <w:pPr>
        <w:tabs>
          <w:tab w:val="left" w:pos="4890"/>
        </w:tabs>
        <w:jc w:val="both"/>
      </w:pPr>
      <w:r w:rsidRPr="002D2E24">
        <w:t>Рабочая программа по предмету</w:t>
      </w:r>
      <w:r>
        <w:t xml:space="preserve"> «</w:t>
      </w:r>
      <w:r w:rsidRPr="00DE7D5E">
        <w:rPr>
          <w:color w:val="000000"/>
        </w:rPr>
        <w:t>Окружающий мир</w:t>
      </w:r>
      <w:r>
        <w:t>»</w:t>
      </w:r>
      <w:r w:rsidR="00177B23">
        <w:t xml:space="preserve"> для 4 класса</w:t>
      </w:r>
      <w:r>
        <w:t xml:space="preserve"> </w:t>
      </w:r>
      <w:r w:rsidRPr="002D2E24">
        <w:t>создана на основе</w:t>
      </w:r>
      <w:r>
        <w:t>:</w:t>
      </w:r>
    </w:p>
    <w:p w:rsidR="00177B23" w:rsidRPr="002D2E24" w:rsidRDefault="00177B23" w:rsidP="008327F7">
      <w:pPr>
        <w:tabs>
          <w:tab w:val="left" w:pos="4890"/>
        </w:tabs>
        <w:jc w:val="both"/>
      </w:pPr>
    </w:p>
    <w:p w:rsidR="00473496" w:rsidRDefault="00473496" w:rsidP="00473496">
      <w:pPr>
        <w:tabs>
          <w:tab w:val="left" w:pos="4890"/>
        </w:tabs>
        <w:spacing w:after="200" w:line="276" w:lineRule="auto"/>
        <w:jc w:val="both"/>
        <w:rPr>
          <w:lang w:val="tt-RU"/>
        </w:rPr>
      </w:pPr>
      <w:r>
        <w:rPr>
          <w:lang w:val="tt-RU"/>
        </w:rPr>
        <w:t xml:space="preserve">  </w:t>
      </w:r>
      <w:r w:rsidRPr="00473496">
        <w:rPr>
          <w:lang w:val="tt-RU"/>
        </w:rPr>
        <w:t>1.</w:t>
      </w:r>
      <w:r w:rsidRPr="00473496">
        <w:t>Федерального  государственного стандарта  начального общего образования: Приказ МО Российской Федерации № 373 от 06. 10. 2009 «Об  утверждении федерального компонента государственных образовательных стандартов начального общего, основного общего и среднего общего образования».</w:t>
      </w:r>
    </w:p>
    <w:p w:rsidR="00473496" w:rsidRPr="00473496" w:rsidRDefault="00473496" w:rsidP="00473496">
      <w:pPr>
        <w:tabs>
          <w:tab w:val="left" w:pos="4890"/>
        </w:tabs>
        <w:spacing w:after="200" w:line="276" w:lineRule="auto"/>
        <w:jc w:val="both"/>
      </w:pPr>
      <w:r>
        <w:rPr>
          <w:lang w:val="tt-RU"/>
        </w:rPr>
        <w:t xml:space="preserve"> </w:t>
      </w:r>
      <w:r w:rsidRPr="00473496">
        <w:rPr>
          <w:lang w:val="tt-RU"/>
        </w:rPr>
        <w:t>2.</w:t>
      </w:r>
      <w:r w:rsidRPr="00473496">
        <w:t xml:space="preserve">Основной образовательной программы МБОУ  «Алабердинская средняя общеобразовательная школа»   Тетюшского муниципального района Республики Татарстан, реализующего федеральный государственный образовательный стандарт начального общего образования на 2015 – 2020 годы. 1-4  кл </w:t>
      </w:r>
    </w:p>
    <w:p w:rsidR="00473496" w:rsidRDefault="00473496" w:rsidP="00473496">
      <w:pPr>
        <w:tabs>
          <w:tab w:val="left" w:pos="4890"/>
        </w:tabs>
        <w:spacing w:after="200" w:line="276" w:lineRule="auto"/>
        <w:jc w:val="both"/>
        <w:rPr>
          <w:lang w:val="tt-RU"/>
        </w:rPr>
      </w:pPr>
      <w:r>
        <w:rPr>
          <w:lang w:val="tt-RU"/>
        </w:rPr>
        <w:t xml:space="preserve"> </w:t>
      </w:r>
      <w:r w:rsidRPr="00473496">
        <w:t>3. Учебного плана МБОУ «Алабердинская средняя общеобразовательная школа»  Тетюшского муниципального района Ре</w:t>
      </w:r>
      <w:r w:rsidR="0086413A">
        <w:t>спублики Татарстан на 2020 – 2021</w:t>
      </w:r>
      <w:r w:rsidRPr="00473496">
        <w:t xml:space="preserve"> учебный год (утвержденного решением педагогического совета  (Пр</w:t>
      </w:r>
      <w:r w:rsidR="00E96363">
        <w:t>отокол №1,  от 27</w:t>
      </w:r>
      <w:r w:rsidR="0086413A">
        <w:t xml:space="preserve"> августа  2020</w:t>
      </w:r>
      <w:r w:rsidRPr="00473496">
        <w:t xml:space="preserve"> года</w:t>
      </w:r>
      <w:r w:rsidRPr="00473496">
        <w:rPr>
          <w:lang w:val="tt-RU"/>
        </w:rPr>
        <w:t>)</w:t>
      </w:r>
    </w:p>
    <w:p w:rsidR="00177B23" w:rsidRDefault="00177B23" w:rsidP="00473496">
      <w:pPr>
        <w:tabs>
          <w:tab w:val="left" w:pos="4890"/>
        </w:tabs>
        <w:spacing w:after="200" w:line="276" w:lineRule="auto"/>
        <w:jc w:val="both"/>
        <w:rPr>
          <w:lang w:val="tt-RU"/>
        </w:rPr>
      </w:pPr>
      <w:r>
        <w:rPr>
          <w:lang w:val="tt-RU"/>
        </w:rPr>
        <w:t>4.Программа курса “Окружающий мир” под редакцией А.А.Плешакова,М.Ю.Новицкой М.: “Просвещение” 2013г.</w:t>
      </w:r>
    </w:p>
    <w:p w:rsidR="009A117D" w:rsidRDefault="009A117D" w:rsidP="00473496">
      <w:pPr>
        <w:tabs>
          <w:tab w:val="left" w:pos="4890"/>
        </w:tabs>
        <w:spacing w:after="200" w:line="276" w:lineRule="auto"/>
        <w:jc w:val="both"/>
        <w:rPr>
          <w:lang w:val="tt-RU"/>
        </w:rPr>
      </w:pPr>
    </w:p>
    <w:p w:rsidR="00347D9C" w:rsidRPr="00473496" w:rsidRDefault="00473496" w:rsidP="00473496">
      <w:pPr>
        <w:tabs>
          <w:tab w:val="left" w:pos="4890"/>
        </w:tabs>
        <w:spacing w:after="200" w:line="276" w:lineRule="auto"/>
        <w:jc w:val="both"/>
        <w:rPr>
          <w:lang w:val="tt-RU"/>
        </w:rPr>
      </w:pPr>
      <w:r>
        <w:rPr>
          <w:lang w:val="tt-RU"/>
        </w:rPr>
        <w:t xml:space="preserve">   </w:t>
      </w:r>
      <w:r w:rsidR="00347D9C" w:rsidRPr="006A56C4">
        <w:t>Предмет «Окружающий мир» на базе умений, полученных на уроках чтения, русского языка и математики, приучает детей к целостному интегральному рациональному (умопостигаемому) постижению окружающего мира, готовит их к освоению основ знаний в основной школе, а в отношении развития личности, её воспитания играет не меньшую, если не большую роль по сравнению с остальными предметами.</w:t>
      </w:r>
    </w:p>
    <w:p w:rsidR="00347D9C" w:rsidRDefault="00347D9C" w:rsidP="008327F7">
      <w:pPr>
        <w:ind w:firstLine="360"/>
        <w:jc w:val="both"/>
        <w:rPr>
          <w:color w:val="000000"/>
        </w:rPr>
      </w:pPr>
      <w:r w:rsidRPr="006A56C4">
        <w:rPr>
          <w:color w:val="000000"/>
        </w:rPr>
        <w:t>Предмет «Окружающий мир» - это основы естественных и социальных наук.</w:t>
      </w:r>
    </w:p>
    <w:p w:rsidR="00347D9C" w:rsidRPr="006A56C4" w:rsidRDefault="00347D9C" w:rsidP="008327F7">
      <w:pPr>
        <w:ind w:firstLine="360"/>
        <w:jc w:val="both"/>
        <w:rPr>
          <w:color w:val="000000"/>
        </w:rPr>
      </w:pPr>
      <w:r w:rsidRPr="006A56C4">
        <w:rPr>
          <w:color w:val="000000"/>
        </w:rPr>
        <w:t xml:space="preserve"> </w:t>
      </w:r>
      <w:r w:rsidRPr="006A56C4">
        <w:rPr>
          <w:b/>
        </w:rPr>
        <w:t xml:space="preserve">Цель </w:t>
      </w:r>
      <w:r w:rsidRPr="00362A27">
        <w:t>курса окружающего мира в начальной школе – осмысление личного опыта и приучение детей к рациональному постижению мира.</w:t>
      </w:r>
      <w:r w:rsidRPr="006A56C4">
        <w:t xml:space="preserve"> </w:t>
      </w:r>
    </w:p>
    <w:p w:rsidR="00347D9C" w:rsidRPr="006A56C4" w:rsidRDefault="00347D9C" w:rsidP="008327F7">
      <w:pPr>
        <w:ind w:firstLine="360"/>
        <w:jc w:val="both"/>
      </w:pPr>
      <w:r w:rsidRPr="006A56C4">
        <w:t xml:space="preserve">Несистематизированные отрывочные знания можно использовать лишь для той цели, для которой они предназначены. В современном быстро меняющемся мире перед человеком встаёт множество неожиданных, новых задач, к которым невозможно подготовиться заранее. В неожиданной ситуации может быть полезна </w:t>
      </w:r>
      <w:r w:rsidRPr="006A56C4">
        <w:rPr>
          <w:i/>
        </w:rPr>
        <w:t>целостная система знаний</w:t>
      </w:r>
      <w:r w:rsidRPr="006A56C4">
        <w:t xml:space="preserve">, а ещё в большей степени – сформированное умение постоянно систематизировать приобретаемую информацию и обнаруживать новые связи и отношения.  Наука – это образцовый пример системы знаний, построенный на рациональной основе. </w:t>
      </w:r>
    </w:p>
    <w:p w:rsidR="00347D9C" w:rsidRPr="006A56C4" w:rsidRDefault="00347D9C" w:rsidP="008327F7">
      <w:pPr>
        <w:ind w:firstLine="360"/>
        <w:jc w:val="both"/>
      </w:pPr>
      <w:r w:rsidRPr="006A56C4">
        <w:t>Знакомство с началами наук даёт ученику  ключ (метод) к осмыслению личного опыта, позволяя сделать явления окружающего мира понятными, знакомыми и предсказуемыми.  Предмет «Окружающий мир» создаёт фундамент значительной части предметов основной школы: физики, химии, биологии, географии, обществознанию, истории. Это первый и единственный предмет в школе, рисующий широкую палитру природных и общественных явлений. В дальнейшем этот материал будет изучаться на различных предметах. Поэтому именно в рамках данного предмета удаётся решать проблемы, например, экологического образования и воспитания.</w:t>
      </w:r>
    </w:p>
    <w:p w:rsidR="00347D9C" w:rsidRPr="006A56C4" w:rsidRDefault="00347D9C" w:rsidP="008327F7">
      <w:pPr>
        <w:ind w:firstLine="284"/>
        <w:jc w:val="both"/>
        <w:rPr>
          <w:color w:val="000000"/>
        </w:rPr>
      </w:pPr>
      <w:r w:rsidRPr="006A56C4">
        <w:rPr>
          <w:color w:val="000000"/>
        </w:rPr>
        <w:lastRenderedPageBreak/>
        <w:t xml:space="preserve">Специфика осмысления опыта современным ребёнком состоит в том, что его опыт необычайно широк, но в значительной степени виртуален, то есть получен не путём непосредственного общения с окружающим миром, а опосредованно, через средства массовой информации и прежде всего телевидение. Роль виртуального опыта в дальнейшем будет только возрастать за счёт широкого распространения компьютера, Интернета. </w:t>
      </w:r>
    </w:p>
    <w:p w:rsidR="00347D9C" w:rsidRPr="006A56C4" w:rsidRDefault="00347D9C" w:rsidP="008327F7">
      <w:pPr>
        <w:ind w:firstLine="284"/>
        <w:jc w:val="both"/>
        <w:rPr>
          <w:color w:val="000000"/>
        </w:rPr>
      </w:pPr>
      <w:r w:rsidRPr="006A56C4">
        <w:t>Телевидение не ориентировано на систематическое детское образование, хотя и становится главным «окном» в окружающий мир. Поэтому, не имея возможности противостоять негативным влияниям виртуального опыта, школа должна по возможности его использовать для образовательных целей и организовать освоение виртуального мира школьниками. Поэтому роль предмета «Окружающий мир» весьма велика и возникает</w:t>
      </w:r>
      <w:r w:rsidRPr="006A56C4">
        <w:rPr>
          <w:color w:val="000000"/>
        </w:rPr>
        <w:t xml:space="preserve"> необходимость расширения его содержания, поскольку этот предмет должен давать ответы на разнообразные запросы детского опыта, в том числе и виртуального. </w:t>
      </w:r>
    </w:p>
    <w:p w:rsidR="00347D9C" w:rsidRPr="006A56C4" w:rsidRDefault="00347D9C" w:rsidP="008327F7">
      <w:pPr>
        <w:ind w:firstLine="360"/>
        <w:jc w:val="both"/>
      </w:pPr>
      <w:r w:rsidRPr="006A56C4">
        <w:t xml:space="preserve">Осмысление личного опыта важно ещё и потому, что вводит в мир ученика ценностную шкалу, без которой невозможно формирование никаких целевых установок. Предмет «Окружающий мир» также помогает ученику в формировании личностного восприятия, эмоционального, оценочного отношения к этому миру. </w:t>
      </w:r>
    </w:p>
    <w:p w:rsidR="00347D9C" w:rsidRDefault="00347D9C" w:rsidP="008327F7">
      <w:pPr>
        <w:shd w:val="clear" w:color="auto" w:fill="FFFFFF"/>
        <w:ind w:firstLine="720"/>
        <w:jc w:val="both"/>
        <w:rPr>
          <w:color w:val="000000"/>
        </w:rPr>
      </w:pPr>
      <w:r w:rsidRPr="00DE7D5E">
        <w:rPr>
          <w:color w:val="000000"/>
        </w:rPr>
        <w:t>Учебный курс «Окружающий мир» носит личностно-развивающий характер.</w:t>
      </w:r>
    </w:p>
    <w:p w:rsidR="00347D9C" w:rsidRPr="00DE7D5E" w:rsidRDefault="00347D9C" w:rsidP="008327F7">
      <w:pPr>
        <w:shd w:val="clear" w:color="auto" w:fill="FFFFFF"/>
        <w:ind w:firstLine="720"/>
        <w:jc w:val="both"/>
      </w:pPr>
      <w:r w:rsidRPr="00DE7D5E">
        <w:rPr>
          <w:color w:val="000000"/>
        </w:rPr>
        <w:t xml:space="preserve"> Его </w:t>
      </w:r>
      <w:r w:rsidRPr="00732F20">
        <w:rPr>
          <w:b/>
          <w:bCs/>
          <w:i/>
          <w:iCs/>
          <w:color w:val="000000"/>
        </w:rPr>
        <w:t>цель</w:t>
      </w:r>
      <w:r w:rsidRPr="00DE7D5E">
        <w:rPr>
          <w:color w:val="000000"/>
        </w:rPr>
        <w:t xml:space="preserve"> – воспитание гуманного, твор</w:t>
      </w:r>
      <w:r w:rsidRPr="00DE7D5E">
        <w:rPr>
          <w:color w:val="000000"/>
        </w:rPr>
        <w:softHyphen/>
        <w:t>ческого, социально активного человека, уважительно и бе</w:t>
      </w:r>
      <w:r w:rsidRPr="00DE7D5E">
        <w:rPr>
          <w:color w:val="000000"/>
        </w:rPr>
        <w:softHyphen/>
        <w:t>режно относящегося к среде своего обитания, к природному и культурному достоянию человечества.</w:t>
      </w:r>
    </w:p>
    <w:p w:rsidR="00347D9C" w:rsidRPr="00DE7D5E" w:rsidRDefault="00347D9C" w:rsidP="008327F7">
      <w:pPr>
        <w:shd w:val="clear" w:color="auto" w:fill="FFFFFF"/>
        <w:ind w:firstLine="720"/>
        <w:jc w:val="both"/>
      </w:pPr>
      <w:r w:rsidRPr="00DE7D5E">
        <w:rPr>
          <w:color w:val="000000"/>
        </w:rPr>
        <w:t xml:space="preserve">Приоритетной </w:t>
      </w:r>
      <w:r w:rsidRPr="00DE7D5E">
        <w:rPr>
          <w:b/>
          <w:bCs/>
          <w:i/>
          <w:iCs/>
          <w:color w:val="000000"/>
        </w:rPr>
        <w:t>задачей</w:t>
      </w:r>
      <w:r w:rsidRPr="00DE7D5E">
        <w:rPr>
          <w:color w:val="000000"/>
        </w:rPr>
        <w:t xml:space="preserve"> курса является формирование в сознании ученика ценностно-окрашенного образа окружаю</w:t>
      </w:r>
      <w:r w:rsidRPr="00DE7D5E">
        <w:rPr>
          <w:color w:val="000000"/>
        </w:rPr>
        <w:softHyphen/>
        <w:t>щего мира как дома своего собственного и общего для всех людей, для всего живого. На этой основе происходит станов</w:t>
      </w:r>
      <w:r w:rsidRPr="00DE7D5E">
        <w:rPr>
          <w:color w:val="000000"/>
        </w:rPr>
        <w:softHyphen/>
        <w:t>ление у ребенка современной экологически ориентированной картины мира, развивается чувство сопричастности к жизни природы и общества, формируются личностные качества культурного человека – доброта, терпимость, ответственность.</w:t>
      </w:r>
    </w:p>
    <w:p w:rsidR="00347D9C" w:rsidRPr="00DE7D5E" w:rsidRDefault="00347D9C" w:rsidP="008327F7">
      <w:pPr>
        <w:pStyle w:val="a4"/>
        <w:ind w:firstLine="720"/>
        <w:jc w:val="both"/>
        <w:rPr>
          <w:color w:val="000000"/>
          <w:sz w:val="24"/>
        </w:rPr>
      </w:pPr>
      <w:r w:rsidRPr="00DE7D5E">
        <w:rPr>
          <w:color w:val="000000"/>
          <w:sz w:val="24"/>
        </w:rPr>
        <w:t>К числу важнейших задач курса относятся воспитание любви к своему городу, к своей Родине, формирова</w:t>
      </w:r>
      <w:r w:rsidRPr="00DE7D5E">
        <w:rPr>
          <w:color w:val="000000"/>
          <w:sz w:val="24"/>
        </w:rPr>
        <w:softHyphen/>
        <w:t>ние опыта экологически и этически обоснованного поведе</w:t>
      </w:r>
      <w:r w:rsidRPr="00DE7D5E">
        <w:rPr>
          <w:color w:val="000000"/>
          <w:sz w:val="24"/>
        </w:rPr>
        <w:softHyphen/>
        <w:t>ния в природной и социальной среде, развитие интереса к познанию самого себя и окружающего мира, осуществле</w:t>
      </w:r>
      <w:r w:rsidRPr="00DE7D5E">
        <w:rPr>
          <w:color w:val="000000"/>
          <w:sz w:val="24"/>
        </w:rPr>
        <w:softHyphen/>
        <w:t>ние подготовки к изучению естественнонаучных и общест</w:t>
      </w:r>
      <w:r w:rsidRPr="00DE7D5E">
        <w:rPr>
          <w:color w:val="000000"/>
          <w:sz w:val="24"/>
        </w:rPr>
        <w:softHyphen/>
        <w:t>воведческих дисциплин в основной школе.</w:t>
      </w:r>
    </w:p>
    <w:p w:rsidR="00347D9C" w:rsidRPr="00DE7D5E" w:rsidRDefault="00347D9C" w:rsidP="008327F7">
      <w:pPr>
        <w:shd w:val="clear" w:color="auto" w:fill="FFFFFF"/>
        <w:ind w:firstLine="720"/>
        <w:jc w:val="both"/>
      </w:pPr>
      <w:r w:rsidRPr="00DE7D5E">
        <w:rPr>
          <w:color w:val="000000"/>
        </w:rPr>
        <w:t>При этом средствами учебного предмета целенаправлен</w:t>
      </w:r>
      <w:r w:rsidRPr="00DE7D5E">
        <w:rPr>
          <w:color w:val="000000"/>
        </w:rPr>
        <w:softHyphen/>
        <w:t>но создаются условия для развития у учащихся познаватель</w:t>
      </w:r>
      <w:r w:rsidRPr="00DE7D5E">
        <w:rPr>
          <w:color w:val="000000"/>
        </w:rPr>
        <w:softHyphen/>
        <w:t>ных процессов, речи, эмоциональной сферы, творческих спо</w:t>
      </w:r>
      <w:r w:rsidRPr="00DE7D5E">
        <w:rPr>
          <w:color w:val="000000"/>
        </w:rPr>
        <w:softHyphen/>
        <w:t>собностей, формирования учебной деятельности.</w:t>
      </w:r>
    </w:p>
    <w:p w:rsidR="00347D9C" w:rsidRPr="00DE7D5E" w:rsidRDefault="00347D9C" w:rsidP="008327F7">
      <w:pPr>
        <w:shd w:val="clear" w:color="auto" w:fill="FFFFFF"/>
        <w:ind w:firstLine="720"/>
        <w:jc w:val="both"/>
      </w:pPr>
      <w:r w:rsidRPr="00DE7D5E">
        <w:rPr>
          <w:color w:val="000000"/>
        </w:rPr>
        <w:t>Содержание курса охватывает весьма широкий круг воп</w:t>
      </w:r>
      <w:r w:rsidRPr="00DE7D5E">
        <w:rPr>
          <w:color w:val="000000"/>
        </w:rPr>
        <w:softHyphen/>
        <w:t>росов: от элементарных правил личной гигиены до знаний о нашей планете, о странах и народах мира. При этом чело</w:t>
      </w:r>
      <w:r w:rsidRPr="00DE7D5E">
        <w:rPr>
          <w:color w:val="000000"/>
        </w:rPr>
        <w:softHyphen/>
        <w:t>век, природа и общество рассматриваются в их неразрывном, органичном единстве.</w:t>
      </w:r>
    </w:p>
    <w:p w:rsidR="00347D9C" w:rsidRPr="00DE7D5E" w:rsidRDefault="00347D9C" w:rsidP="008327F7">
      <w:pPr>
        <w:shd w:val="clear" w:color="auto" w:fill="FFFFFF"/>
        <w:ind w:firstLine="720"/>
        <w:jc w:val="both"/>
        <w:rPr>
          <w:color w:val="000000"/>
        </w:rPr>
      </w:pPr>
      <w:r w:rsidRPr="00DE7D5E">
        <w:rPr>
          <w:color w:val="000000"/>
        </w:rPr>
        <w:t>В основе методики преподавания курса «Окружающий мир» лежит проблемно-поисковый подход, обеспечивающий реа</w:t>
      </w:r>
      <w:r w:rsidRPr="00DE7D5E">
        <w:rPr>
          <w:color w:val="000000"/>
        </w:rPr>
        <w:softHyphen/>
        <w:t>лизацию развивающих задач учебного предмета. При этом используются разнообразные методы и формы обучения. Учащиеся ведут наблюдения яв</w:t>
      </w:r>
      <w:r w:rsidRPr="00DE7D5E">
        <w:rPr>
          <w:color w:val="000000"/>
        </w:rPr>
        <w:softHyphen/>
        <w:t>лений природы и общественной жизни, выполняют практи</w:t>
      </w:r>
      <w:r w:rsidRPr="00DE7D5E">
        <w:rPr>
          <w:color w:val="000000"/>
        </w:rPr>
        <w:softHyphen/>
        <w:t>ческие работы и опыты, в том числе исследовательского ха</w:t>
      </w:r>
      <w:r w:rsidRPr="00DE7D5E">
        <w:rPr>
          <w:color w:val="000000"/>
        </w:rPr>
        <w:softHyphen/>
        <w:t>рактера, различные творческие задания. Проводятся дидактические и ролевые игры, учебные диалоги, моделиро</w:t>
      </w:r>
      <w:r w:rsidRPr="00DE7D5E">
        <w:rPr>
          <w:color w:val="000000"/>
        </w:rPr>
        <w:softHyphen/>
        <w:t>вание объектов и явлений окружающего мира. Для успешно</w:t>
      </w:r>
      <w:r w:rsidRPr="00DE7D5E">
        <w:rPr>
          <w:color w:val="000000"/>
        </w:rPr>
        <w:softHyphen/>
        <w:t>го решения задач курса важны экскурсии и учебные прогул</w:t>
      </w:r>
      <w:r w:rsidRPr="00DE7D5E">
        <w:rPr>
          <w:color w:val="000000"/>
        </w:rPr>
        <w:softHyphen/>
        <w:t>ки, встречи с людьми различных профессий, организация по</w:t>
      </w:r>
      <w:r w:rsidRPr="00DE7D5E">
        <w:rPr>
          <w:color w:val="000000"/>
        </w:rPr>
        <w:softHyphen/>
        <w:t>сильной практической деятельности по охране среды и другие формы работы, обеспечивающие непосредственное взаимодействие ребенка с окружающим миром. Занятия мо</w:t>
      </w:r>
      <w:r w:rsidRPr="00DE7D5E">
        <w:rPr>
          <w:color w:val="000000"/>
        </w:rPr>
        <w:softHyphen/>
        <w:t>гут проводиться не только в классе, но и на улице, в лесу, парке, музее и т. д.</w:t>
      </w:r>
    </w:p>
    <w:p w:rsidR="00347D9C" w:rsidRPr="00DE7D5E" w:rsidRDefault="00347D9C" w:rsidP="008327F7">
      <w:pPr>
        <w:autoSpaceDE w:val="0"/>
        <w:autoSpaceDN w:val="0"/>
        <w:adjustRightInd w:val="0"/>
        <w:jc w:val="both"/>
        <w:rPr>
          <w:color w:val="000000"/>
        </w:rPr>
      </w:pPr>
      <w:r w:rsidRPr="00DE7D5E">
        <w:lastRenderedPageBreak/>
        <w:t>Шаг за шагом внимание ребенка системно переключается в разные сферы: наблюдение за природой и освоение естественнонаучной картины мира; знакомство с народной картиной мира, отраженной в ритмичном чередовании труда и праздников людей в течение года; сопоставление современной точки зрения на необходимость бережного отношения человека к природе, к своему здоровью и народной точки зрения на окружающий мир как единство человека и природы; сравнение между собой календарных трудовых и праздничных традиций разных народов России и мира.</w:t>
      </w:r>
    </w:p>
    <w:p w:rsidR="00347D9C" w:rsidRDefault="00347D9C" w:rsidP="00362A27">
      <w:pPr>
        <w:tabs>
          <w:tab w:val="left" w:pos="6135"/>
        </w:tabs>
        <w:jc w:val="center"/>
      </w:pPr>
    </w:p>
    <w:p w:rsidR="00347D9C" w:rsidRPr="00231C56" w:rsidRDefault="00347D9C" w:rsidP="00362A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 – тематический план</w:t>
      </w:r>
    </w:p>
    <w:p w:rsidR="00347D9C" w:rsidRPr="005548B2" w:rsidRDefault="00347D9C" w:rsidP="00362A27"/>
    <w:p w:rsidR="00347D9C" w:rsidRPr="005548B2" w:rsidRDefault="00347D9C" w:rsidP="00362A27">
      <w:r w:rsidRPr="005548B2">
        <w:t xml:space="preserve">Учебник «Окружающий мир» для </w:t>
      </w:r>
      <w:r>
        <w:t>4 класса включает следующие  разделы</w:t>
      </w:r>
      <w:r w:rsidRPr="005548B2">
        <w:t>:</w:t>
      </w:r>
    </w:p>
    <w:p w:rsidR="00347D9C" w:rsidRPr="005548B2" w:rsidRDefault="00347D9C" w:rsidP="00362A27"/>
    <w:p w:rsidR="00347D9C" w:rsidRDefault="00347D9C" w:rsidP="00362A27">
      <w:pPr>
        <w:jc w:val="center"/>
        <w:rPr>
          <w:b/>
        </w:rPr>
      </w:pPr>
      <w:r w:rsidRPr="00CC527F">
        <w:rPr>
          <w:b/>
        </w:rPr>
        <w:t>Мы- граждане единого Отечества</w:t>
      </w:r>
      <w:r>
        <w:rPr>
          <w:b/>
        </w:rPr>
        <w:t xml:space="preserve"> 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866"/>
      </w:tblGrid>
      <w:tr w:rsidR="00347D9C" w:rsidTr="00473496">
        <w:tc>
          <w:tcPr>
            <w:tcW w:w="12866" w:type="dxa"/>
          </w:tcPr>
          <w:p w:rsidR="00347D9C" w:rsidRPr="00A96E33" w:rsidRDefault="00347D9C" w:rsidP="00A96E33">
            <w:pPr>
              <w:jc w:val="center"/>
              <w:rPr>
                <w:b/>
                <w:sz w:val="28"/>
                <w:szCs w:val="28"/>
              </w:rPr>
            </w:pPr>
            <w:r w:rsidRPr="00DF21AE">
              <w:t>Общество-это мы</w:t>
            </w:r>
          </w:p>
        </w:tc>
      </w:tr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t>Российский народ</w:t>
            </w:r>
          </w:p>
        </w:tc>
      </w:tr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t>Конституция России</w:t>
            </w:r>
          </w:p>
        </w:tc>
      </w:tr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t>Права ребенка</w:t>
            </w:r>
          </w:p>
        </w:tc>
      </w:tr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t>Государственное устройство России</w:t>
            </w:r>
          </w:p>
        </w:tc>
      </w:tr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t>Российский союз равных</w:t>
            </w:r>
          </w:p>
        </w:tc>
      </w:tr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t>Государственная граница России</w:t>
            </w:r>
          </w:p>
        </w:tc>
      </w:tr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t>Путешествие за границу России</w:t>
            </w:r>
          </w:p>
        </w:tc>
      </w:tr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t>Сокровища России и их хранители</w:t>
            </w:r>
          </w:p>
        </w:tc>
      </w:tr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t>Творческий союз</w:t>
            </w:r>
          </w:p>
        </w:tc>
      </w:tr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t>Альбом путешествий. Гербы , флаги  и  столицы субъектов России</w:t>
            </w:r>
          </w:p>
        </w:tc>
      </w:tr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t>Контрольная работа</w:t>
            </w:r>
          </w:p>
        </w:tc>
      </w:tr>
    </w:tbl>
    <w:p w:rsidR="00347D9C" w:rsidRDefault="00347D9C" w:rsidP="00362A27">
      <w:pPr>
        <w:jc w:val="center"/>
        <w:rPr>
          <w:b/>
          <w:sz w:val="28"/>
          <w:szCs w:val="28"/>
        </w:rPr>
      </w:pPr>
    </w:p>
    <w:p w:rsidR="00347D9C" w:rsidRDefault="00347D9C" w:rsidP="00362A27">
      <w:pPr>
        <w:jc w:val="center"/>
        <w:rPr>
          <w:b/>
        </w:rPr>
      </w:pPr>
      <w:r w:rsidRPr="00D80217">
        <w:rPr>
          <w:b/>
        </w:rPr>
        <w:t>По родным просторам</w:t>
      </w:r>
      <w:r>
        <w:rPr>
          <w:b/>
        </w:rPr>
        <w:t xml:space="preserve"> 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866"/>
      </w:tblGrid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t>Карта – наш экскурсовод</w:t>
            </w:r>
          </w:p>
        </w:tc>
      </w:tr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t>По равнинам и горам</w:t>
            </w:r>
          </w:p>
        </w:tc>
      </w:tr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t>В поисках подземных кладовых</w:t>
            </w:r>
          </w:p>
        </w:tc>
      </w:tr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t>Наши реки</w:t>
            </w:r>
          </w:p>
        </w:tc>
      </w:tr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t>Озера – краса земли</w:t>
            </w:r>
          </w:p>
        </w:tc>
      </w:tr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t>По морским просторам</w:t>
            </w:r>
          </w:p>
        </w:tc>
      </w:tr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t>С севера на юг</w:t>
            </w:r>
          </w:p>
        </w:tc>
      </w:tr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lastRenderedPageBreak/>
              <w:t>В ледяной пустыне</w:t>
            </w:r>
          </w:p>
        </w:tc>
      </w:tr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t>В холодной тундре</w:t>
            </w:r>
          </w:p>
        </w:tc>
      </w:tr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t>Среди лесов</w:t>
            </w:r>
          </w:p>
        </w:tc>
      </w:tr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t>В широкой степи</w:t>
            </w:r>
          </w:p>
        </w:tc>
      </w:tr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t>В жаркой пустыне</w:t>
            </w:r>
          </w:p>
        </w:tc>
      </w:tr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t>У теплого моря</w:t>
            </w:r>
          </w:p>
        </w:tc>
      </w:tr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t>Мы- дети родной земли</w:t>
            </w:r>
          </w:p>
        </w:tc>
      </w:tr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t>В содружестве с природой</w:t>
            </w:r>
          </w:p>
        </w:tc>
      </w:tr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t>Как сберечь природу России</w:t>
            </w:r>
          </w:p>
        </w:tc>
      </w:tr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t>По страницам Красной книги</w:t>
            </w:r>
          </w:p>
        </w:tc>
      </w:tr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t>По заповедникам и национальным паркам</w:t>
            </w:r>
          </w:p>
        </w:tc>
      </w:tr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t>Альбом путешествий. Красная книга, заповедники и национальные парки</w:t>
            </w:r>
          </w:p>
        </w:tc>
      </w:tr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t>Контрольная работа</w:t>
            </w:r>
          </w:p>
        </w:tc>
      </w:tr>
    </w:tbl>
    <w:p w:rsidR="00347D9C" w:rsidRDefault="00347D9C" w:rsidP="00362A27">
      <w:pPr>
        <w:jc w:val="center"/>
        <w:rPr>
          <w:b/>
        </w:rPr>
      </w:pPr>
      <w:r w:rsidRPr="00D80217">
        <w:rPr>
          <w:b/>
        </w:rPr>
        <w:t>Путешествие по реке времени</w:t>
      </w:r>
      <w:r>
        <w:rPr>
          <w:b/>
        </w:rPr>
        <w:t xml:space="preserve"> 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866"/>
      </w:tblGrid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t>В путь по реке времени</w:t>
            </w:r>
          </w:p>
        </w:tc>
      </w:tr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t>Путешествуем с археологами</w:t>
            </w:r>
          </w:p>
        </w:tc>
      </w:tr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t>По страницам летописи</w:t>
            </w:r>
          </w:p>
        </w:tc>
      </w:tr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t>Истоки древней Руси</w:t>
            </w:r>
          </w:p>
        </w:tc>
      </w:tr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t>Мудрый выбор</w:t>
            </w:r>
          </w:p>
        </w:tc>
      </w:tr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t>Наследница Киевской Руси</w:t>
            </w:r>
          </w:p>
        </w:tc>
      </w:tr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t>Москва- преемница Владимира</w:t>
            </w:r>
          </w:p>
        </w:tc>
      </w:tr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t>Начало Московского царства</w:t>
            </w:r>
          </w:p>
        </w:tc>
      </w:tr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t>Подвижники Руси и землепроходцы</w:t>
            </w:r>
          </w:p>
        </w:tc>
      </w:tr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t>На пути к единству</w:t>
            </w:r>
          </w:p>
        </w:tc>
      </w:tr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t>Начало Российской империи</w:t>
            </w:r>
          </w:p>
        </w:tc>
      </w:tr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t>«Жизнь- Отечеству, честь- никому »</w:t>
            </w:r>
          </w:p>
        </w:tc>
      </w:tr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t>Отечественная война 1812</w:t>
            </w:r>
          </w:p>
        </w:tc>
      </w:tr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t>Великий путь</w:t>
            </w:r>
          </w:p>
        </w:tc>
      </w:tr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t>Золотой век театра и музыки</w:t>
            </w:r>
          </w:p>
        </w:tc>
      </w:tr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t>Рассвет изобразительного искусства</w:t>
            </w:r>
          </w:p>
        </w:tc>
      </w:tr>
      <w:tr w:rsidR="00347D9C" w:rsidTr="00473496">
        <w:tc>
          <w:tcPr>
            <w:tcW w:w="12866" w:type="dxa"/>
          </w:tcPr>
          <w:p w:rsidR="00347D9C" w:rsidRPr="00A96E33" w:rsidRDefault="00347D9C" w:rsidP="00A96E33">
            <w:pPr>
              <w:jc w:val="center"/>
              <w:rPr>
                <w:rFonts w:eastAsia="SimSun"/>
                <w:bCs/>
                <w:lang w:eastAsia="zh-CN"/>
              </w:rPr>
            </w:pPr>
            <w:r w:rsidRPr="00DF21AE">
              <w:t>В поисках справедливости</w:t>
            </w:r>
          </w:p>
        </w:tc>
      </w:tr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t>Век бед и побед</w:t>
            </w:r>
          </w:p>
        </w:tc>
      </w:tr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lastRenderedPageBreak/>
              <w:t>«Вставай страна огромная»</w:t>
            </w:r>
          </w:p>
        </w:tc>
      </w:tr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t>Трудовой фронт России</w:t>
            </w:r>
          </w:p>
        </w:tc>
      </w:tr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t>«Нет в России семьи такой »</w:t>
            </w:r>
          </w:p>
        </w:tc>
      </w:tr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t>После великой войны</w:t>
            </w:r>
          </w:p>
        </w:tc>
      </w:tr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t>Достижения 1950- 1970х годов</w:t>
            </w:r>
          </w:p>
        </w:tc>
      </w:tr>
      <w:tr w:rsidR="00347D9C" w:rsidTr="00473496">
        <w:tc>
          <w:tcPr>
            <w:tcW w:w="12866" w:type="dxa"/>
          </w:tcPr>
          <w:p w:rsidR="00347D9C" w:rsidRPr="00DF21AE" w:rsidRDefault="00347D9C" w:rsidP="00A96E33">
            <w:pPr>
              <w:jc w:val="center"/>
            </w:pPr>
            <w:r w:rsidRPr="00DF21AE">
              <w:t>Альбом путешествий. Мои земляки в годы Великой Отечественной войны</w:t>
            </w:r>
          </w:p>
        </w:tc>
      </w:tr>
      <w:tr w:rsidR="00347D9C" w:rsidTr="00473496">
        <w:tc>
          <w:tcPr>
            <w:tcW w:w="12866" w:type="dxa"/>
          </w:tcPr>
          <w:p w:rsidR="00347D9C" w:rsidRPr="00A96E33" w:rsidRDefault="00347D9C" w:rsidP="00A96E33">
            <w:pPr>
              <w:jc w:val="center"/>
              <w:rPr>
                <w:rFonts w:eastAsia="SimSun"/>
                <w:bCs/>
                <w:lang w:eastAsia="zh-CN"/>
              </w:rPr>
            </w:pPr>
            <w:r w:rsidRPr="00A96E33">
              <w:rPr>
                <w:rFonts w:eastAsia="SimSun"/>
                <w:bCs/>
                <w:lang w:eastAsia="zh-CN"/>
              </w:rPr>
              <w:t>Контрольная работа</w:t>
            </w:r>
          </w:p>
        </w:tc>
      </w:tr>
    </w:tbl>
    <w:p w:rsidR="00347D9C" w:rsidRDefault="00347D9C" w:rsidP="00362A27">
      <w:pPr>
        <w:jc w:val="center"/>
        <w:rPr>
          <w:b/>
          <w:sz w:val="28"/>
          <w:szCs w:val="28"/>
        </w:rPr>
      </w:pPr>
    </w:p>
    <w:p w:rsidR="00347D9C" w:rsidRDefault="00347D9C" w:rsidP="00362A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Мы строим будущее России 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866"/>
      </w:tblGrid>
      <w:tr w:rsidR="00347D9C" w:rsidRPr="001F62B8" w:rsidTr="00473496">
        <w:tc>
          <w:tcPr>
            <w:tcW w:w="12866" w:type="dxa"/>
          </w:tcPr>
          <w:p w:rsidR="00347D9C" w:rsidRPr="001F62B8" w:rsidRDefault="00347D9C" w:rsidP="00A96E33">
            <w:pPr>
              <w:jc w:val="center"/>
            </w:pPr>
            <w:r w:rsidRPr="001F62B8">
              <w:t>Современная Россия</w:t>
            </w:r>
          </w:p>
        </w:tc>
      </w:tr>
      <w:tr w:rsidR="00347D9C" w:rsidRPr="001F62B8" w:rsidTr="00473496">
        <w:tc>
          <w:tcPr>
            <w:tcW w:w="12866" w:type="dxa"/>
          </w:tcPr>
          <w:p w:rsidR="00347D9C" w:rsidRPr="001F62B8" w:rsidRDefault="00347D9C" w:rsidP="00A96E33">
            <w:pPr>
              <w:jc w:val="center"/>
            </w:pPr>
            <w:r w:rsidRPr="001F62B8">
              <w:t>Хороша честь , когда есть, что есть</w:t>
            </w:r>
          </w:p>
        </w:tc>
      </w:tr>
      <w:tr w:rsidR="00347D9C" w:rsidRPr="001F62B8" w:rsidTr="00473496">
        <w:tc>
          <w:tcPr>
            <w:tcW w:w="12866" w:type="dxa"/>
          </w:tcPr>
          <w:p w:rsidR="00347D9C" w:rsidRPr="001F62B8" w:rsidRDefault="00347D9C" w:rsidP="00A96E33">
            <w:pPr>
              <w:jc w:val="center"/>
            </w:pPr>
            <w:r w:rsidRPr="001F62B8">
              <w:t>Умная сила России</w:t>
            </w:r>
          </w:p>
        </w:tc>
      </w:tr>
      <w:tr w:rsidR="00347D9C" w:rsidRPr="001F62B8" w:rsidTr="00473496">
        <w:tc>
          <w:tcPr>
            <w:tcW w:w="12866" w:type="dxa"/>
          </w:tcPr>
          <w:p w:rsidR="00347D9C" w:rsidRPr="001F62B8" w:rsidRDefault="00347D9C" w:rsidP="00A96E33">
            <w:pPr>
              <w:jc w:val="center"/>
            </w:pPr>
            <w:r w:rsidRPr="001F62B8">
              <w:t>Светлая душа России</w:t>
            </w:r>
          </w:p>
        </w:tc>
      </w:tr>
      <w:tr w:rsidR="00347D9C" w:rsidRPr="001F62B8" w:rsidTr="00473496">
        <w:tc>
          <w:tcPr>
            <w:tcW w:w="12866" w:type="dxa"/>
          </w:tcPr>
          <w:p w:rsidR="00347D9C" w:rsidRPr="001F62B8" w:rsidRDefault="00347D9C" w:rsidP="00A96E33">
            <w:pPr>
              <w:jc w:val="center"/>
            </w:pPr>
            <w:r w:rsidRPr="001F62B8">
              <w:t>Начни с себя</w:t>
            </w:r>
          </w:p>
        </w:tc>
      </w:tr>
      <w:tr w:rsidR="00347D9C" w:rsidRPr="001F62B8" w:rsidTr="00473496">
        <w:tc>
          <w:tcPr>
            <w:tcW w:w="12866" w:type="dxa"/>
          </w:tcPr>
          <w:p w:rsidR="00347D9C" w:rsidRPr="001F62B8" w:rsidRDefault="00347D9C" w:rsidP="00A96E33">
            <w:pPr>
              <w:jc w:val="center"/>
            </w:pPr>
            <w:r w:rsidRPr="001F62B8">
              <w:t>Контрольная работа</w:t>
            </w:r>
          </w:p>
        </w:tc>
      </w:tr>
      <w:tr w:rsidR="00347D9C" w:rsidRPr="001F62B8" w:rsidTr="00473496">
        <w:tc>
          <w:tcPr>
            <w:tcW w:w="12866" w:type="dxa"/>
          </w:tcPr>
          <w:p w:rsidR="00347D9C" w:rsidRPr="001F62B8" w:rsidRDefault="00347D9C" w:rsidP="00A96E33">
            <w:pPr>
              <w:jc w:val="center"/>
            </w:pPr>
            <w:r w:rsidRPr="001F62B8">
              <w:t>Я строю будущее  России.</w:t>
            </w:r>
            <w:r w:rsidRPr="00A96E33">
              <w:rPr>
                <w:rFonts w:eastAsia="SimSun"/>
                <w:bCs/>
                <w:lang w:eastAsia="zh-CN"/>
              </w:rPr>
              <w:t xml:space="preserve"> Отправимся на экскурсию.</w:t>
            </w:r>
          </w:p>
        </w:tc>
      </w:tr>
      <w:tr w:rsidR="00347D9C" w:rsidRPr="001F62B8" w:rsidTr="00473496">
        <w:tc>
          <w:tcPr>
            <w:tcW w:w="12866" w:type="dxa"/>
          </w:tcPr>
          <w:p w:rsidR="00347D9C" w:rsidRPr="001F62B8" w:rsidRDefault="00347D9C" w:rsidP="00A96E33">
            <w:pPr>
              <w:jc w:val="center"/>
            </w:pPr>
            <w:r w:rsidRPr="00A96E33">
              <w:rPr>
                <w:rFonts w:eastAsia="SimSun"/>
                <w:bCs/>
                <w:lang w:eastAsia="zh-CN"/>
              </w:rPr>
              <w:t>Отправимся на экскурсию.</w:t>
            </w:r>
          </w:p>
        </w:tc>
      </w:tr>
      <w:tr w:rsidR="00347D9C" w:rsidRPr="001F62B8" w:rsidTr="00473496">
        <w:tc>
          <w:tcPr>
            <w:tcW w:w="12866" w:type="dxa"/>
          </w:tcPr>
          <w:p w:rsidR="00347D9C" w:rsidRPr="001F62B8" w:rsidRDefault="00347D9C" w:rsidP="00A96E33">
            <w:pPr>
              <w:jc w:val="center"/>
            </w:pPr>
            <w:r w:rsidRPr="001F62B8">
              <w:t>Повторение пройденных материалов</w:t>
            </w:r>
          </w:p>
        </w:tc>
      </w:tr>
    </w:tbl>
    <w:p w:rsidR="00347D9C" w:rsidRPr="001F62B8" w:rsidRDefault="00347D9C" w:rsidP="00362A27">
      <w:pPr>
        <w:jc w:val="center"/>
        <w:rPr>
          <w:sz w:val="28"/>
          <w:szCs w:val="28"/>
        </w:rPr>
      </w:pPr>
    </w:p>
    <w:p w:rsidR="00347D9C" w:rsidRDefault="00347D9C" w:rsidP="00362A27">
      <w:pPr>
        <w:jc w:val="center"/>
        <w:rPr>
          <w:b/>
          <w:sz w:val="28"/>
          <w:szCs w:val="28"/>
        </w:rPr>
      </w:pPr>
      <w:r w:rsidRPr="00E742A9">
        <w:rPr>
          <w:b/>
          <w:sz w:val="28"/>
          <w:szCs w:val="28"/>
        </w:rPr>
        <w:t>Учебно – методическое обеспечение</w:t>
      </w:r>
    </w:p>
    <w:p w:rsidR="00347D9C" w:rsidRPr="00E03D23" w:rsidRDefault="00347D9C" w:rsidP="00362A27">
      <w:pPr>
        <w:autoSpaceDE w:val="0"/>
        <w:autoSpaceDN w:val="0"/>
        <w:adjustRightInd w:val="0"/>
        <w:ind w:firstLine="720"/>
        <w:jc w:val="both"/>
      </w:pPr>
      <w:r>
        <w:t xml:space="preserve">1. </w:t>
      </w:r>
      <w:r w:rsidRPr="00E03D23">
        <w:t>А.А. Плешаков</w:t>
      </w:r>
      <w:r>
        <w:t>, М.Ю. Новицкая Окружающий мир 4</w:t>
      </w:r>
      <w:r w:rsidRPr="00E03D23">
        <w:t xml:space="preserve"> класс. Учебник в 2 частях. М</w:t>
      </w:r>
      <w:r>
        <w:t>. Просвещение,2014</w:t>
      </w:r>
    </w:p>
    <w:p w:rsidR="00444CF8" w:rsidRDefault="00444CF8" w:rsidP="00362A27">
      <w:pPr>
        <w:ind w:left="1020"/>
        <w:jc w:val="center"/>
        <w:rPr>
          <w:b/>
          <w:sz w:val="28"/>
          <w:szCs w:val="28"/>
        </w:rPr>
      </w:pPr>
    </w:p>
    <w:p w:rsidR="00347D9C" w:rsidRPr="00120AD4" w:rsidRDefault="00347D9C" w:rsidP="00362A27">
      <w:pPr>
        <w:ind w:left="1020"/>
        <w:jc w:val="center"/>
        <w:rPr>
          <w:b/>
          <w:sz w:val="28"/>
          <w:szCs w:val="28"/>
        </w:rPr>
      </w:pPr>
      <w:r w:rsidRPr="00120AD4">
        <w:rPr>
          <w:b/>
          <w:sz w:val="28"/>
          <w:szCs w:val="28"/>
        </w:rPr>
        <w:t xml:space="preserve">Календарно - тематический план по окружающему миру </w:t>
      </w:r>
    </w:p>
    <w:tbl>
      <w:tblPr>
        <w:tblpPr w:leftFromText="180" w:rightFromText="180" w:vertAnchor="text" w:horzAnchor="page" w:tblpX="748" w:tblpY="120"/>
        <w:tblW w:w="5424" w:type="pct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745"/>
        <w:gridCol w:w="2099"/>
        <w:gridCol w:w="300"/>
        <w:gridCol w:w="820"/>
        <w:gridCol w:w="842"/>
        <w:gridCol w:w="2521"/>
        <w:gridCol w:w="2382"/>
        <w:gridCol w:w="1542"/>
        <w:gridCol w:w="2583"/>
        <w:gridCol w:w="1061"/>
        <w:gridCol w:w="843"/>
      </w:tblGrid>
      <w:tr w:rsidR="00347D9C" w:rsidRPr="00FB4B12" w:rsidTr="00CD7AE4">
        <w:trPr>
          <w:tblCellSpacing w:w="15" w:type="dxa"/>
        </w:trPr>
        <w:tc>
          <w:tcPr>
            <w:tcW w:w="7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ind w:left="-120" w:firstLine="15"/>
              <w:jc w:val="center"/>
              <w:rPr>
                <w:b/>
                <w:i/>
                <w:sz w:val="20"/>
                <w:szCs w:val="20"/>
              </w:rPr>
            </w:pPr>
            <w:r w:rsidRPr="00FB4B12">
              <w:rPr>
                <w:b/>
                <w:i/>
                <w:sz w:val="20"/>
                <w:szCs w:val="20"/>
              </w:rPr>
              <w:t>№</w:t>
            </w:r>
            <w:r w:rsidRPr="00FB4B12">
              <w:rPr>
                <w:b/>
                <w:i/>
                <w:sz w:val="20"/>
                <w:szCs w:val="20"/>
              </w:rPr>
              <w:br/>
              <w:t>п./п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jc w:val="center"/>
              <w:rPr>
                <w:b/>
                <w:i/>
                <w:sz w:val="20"/>
                <w:szCs w:val="20"/>
              </w:rPr>
            </w:pPr>
            <w:r w:rsidRPr="00FB4B12">
              <w:rPr>
                <w:b/>
                <w:i/>
                <w:sz w:val="20"/>
                <w:szCs w:val="20"/>
              </w:rPr>
              <w:t>Тема урока</w:t>
            </w:r>
          </w:p>
        </w:tc>
        <w:tc>
          <w:tcPr>
            <w:tcW w:w="1090" w:type="dxa"/>
            <w:gridSpan w:val="2"/>
            <w:tcBorders>
              <w:top w:val="outset" w:sz="12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jc w:val="center"/>
              <w:rPr>
                <w:b/>
                <w:i/>
                <w:sz w:val="20"/>
                <w:szCs w:val="20"/>
              </w:rPr>
            </w:pPr>
            <w:r w:rsidRPr="00FB4B12">
              <w:rPr>
                <w:b/>
                <w:i/>
                <w:sz w:val="20"/>
                <w:szCs w:val="20"/>
              </w:rPr>
              <w:t>Тип урока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Кол-во </w:t>
            </w:r>
            <w:r w:rsidRPr="00FB4B12">
              <w:rPr>
                <w:b/>
                <w:i/>
                <w:sz w:val="20"/>
                <w:szCs w:val="20"/>
              </w:rPr>
              <w:t xml:space="preserve"> часов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jc w:val="center"/>
              <w:rPr>
                <w:b/>
                <w:i/>
                <w:sz w:val="20"/>
                <w:szCs w:val="20"/>
              </w:rPr>
            </w:pPr>
            <w:r w:rsidRPr="00FB4B12">
              <w:rPr>
                <w:b/>
                <w:sz w:val="20"/>
                <w:szCs w:val="20"/>
              </w:rPr>
              <w:t>Характеристика деятельности учащихся или виды учебной деятельности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jc w:val="center"/>
              <w:rPr>
                <w:b/>
                <w:i/>
                <w:sz w:val="20"/>
                <w:szCs w:val="20"/>
              </w:rPr>
            </w:pPr>
            <w:r w:rsidRPr="00FB4B12">
              <w:rPr>
                <w:b/>
                <w:sz w:val="20"/>
                <w:szCs w:val="20"/>
              </w:rPr>
              <w:t>Планируемые результаты</w:t>
            </w:r>
            <w:r w:rsidRPr="00FB4B12">
              <w:rPr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Вид контроля </w:t>
            </w:r>
          </w:p>
        </w:tc>
        <w:tc>
          <w:tcPr>
            <w:tcW w:w="2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УУД</w:t>
            </w:r>
          </w:p>
        </w:tc>
        <w:tc>
          <w:tcPr>
            <w:tcW w:w="18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jc w:val="center"/>
              <w:rPr>
                <w:b/>
                <w:i/>
                <w:sz w:val="20"/>
                <w:szCs w:val="20"/>
              </w:rPr>
            </w:pPr>
            <w:r w:rsidRPr="00FB4B12">
              <w:rPr>
                <w:b/>
                <w:i/>
                <w:sz w:val="20"/>
                <w:szCs w:val="20"/>
              </w:rPr>
              <w:t>Дата</w:t>
            </w:r>
          </w:p>
          <w:p w:rsidR="00347D9C" w:rsidRPr="00FB4B12" w:rsidRDefault="00347D9C" w:rsidP="00852E0C">
            <w:pPr>
              <w:jc w:val="center"/>
              <w:rPr>
                <w:b/>
                <w:i/>
                <w:sz w:val="20"/>
                <w:szCs w:val="20"/>
                <w:lang w:val="tt-RU"/>
              </w:rPr>
            </w:pPr>
            <w:r w:rsidRPr="00FB4B12">
              <w:rPr>
                <w:b/>
                <w:i/>
                <w:sz w:val="20"/>
                <w:szCs w:val="20"/>
              </w:rPr>
              <w:t>План</w:t>
            </w:r>
            <w:r w:rsidRPr="00FB4B12">
              <w:rPr>
                <w:b/>
                <w:i/>
                <w:sz w:val="20"/>
                <w:szCs w:val="20"/>
                <w:lang w:val="en-US"/>
              </w:rPr>
              <w:t xml:space="preserve"> /</w:t>
            </w:r>
            <w:r w:rsidRPr="00FB4B12">
              <w:rPr>
                <w:b/>
                <w:i/>
                <w:sz w:val="20"/>
                <w:szCs w:val="20"/>
              </w:rPr>
              <w:t xml:space="preserve"> факт</w:t>
            </w:r>
          </w:p>
        </w:tc>
      </w:tr>
      <w:tr w:rsidR="00347D9C" w:rsidRPr="00FB4B12" w:rsidTr="00CD7AE4">
        <w:trPr>
          <w:tblCellSpacing w:w="15" w:type="dxa"/>
        </w:trPr>
        <w:tc>
          <w:tcPr>
            <w:tcW w:w="15728" w:type="dxa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813389" w:rsidRDefault="00347D9C" w:rsidP="00852E0C">
            <w:pPr>
              <w:jc w:val="center"/>
              <w:rPr>
                <w:b/>
                <w:i/>
                <w:sz w:val="28"/>
                <w:szCs w:val="28"/>
              </w:rPr>
            </w:pPr>
            <w:r w:rsidRPr="00D80217">
              <w:rPr>
                <w:b/>
              </w:rPr>
              <w:t>Мы- граждане единого Отечества</w:t>
            </w:r>
            <w:r>
              <w:rPr>
                <w:b/>
              </w:rPr>
              <w:t xml:space="preserve"> .</w:t>
            </w:r>
          </w:p>
        </w:tc>
      </w:tr>
      <w:tr w:rsidR="00347D9C" w:rsidRPr="00FB4B12" w:rsidTr="00CD7AE4">
        <w:trPr>
          <w:tblCellSpacing w:w="15" w:type="dxa"/>
        </w:trPr>
        <w:tc>
          <w:tcPr>
            <w:tcW w:w="7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 w:rsidRPr="00FB4B12"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pPr>
              <w:jc w:val="center"/>
            </w:pPr>
            <w:r w:rsidRPr="00DF21AE">
              <w:t>Общество-это мы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  <w:r w:rsidRPr="009E67FD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 1</w:t>
            </w:r>
            <w:r w:rsidRPr="009E67FD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  <w:r w:rsidRPr="009E67FD">
              <w:rPr>
                <w:sz w:val="18"/>
                <w:szCs w:val="18"/>
              </w:rPr>
              <w:t>Систематизировать уже имеющиеся представления о необходимости объединения людей в сообщества</w:t>
            </w:r>
            <w:r w:rsidRPr="009E67FD">
              <w:rPr>
                <w:rFonts w:eastAsia="SimSun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  <w:r w:rsidRPr="009E67FD">
              <w:rPr>
                <w:rFonts w:eastAsia="SimSun"/>
                <w:sz w:val="18"/>
                <w:szCs w:val="18"/>
                <w:lang w:eastAsia="zh-CN"/>
              </w:rPr>
              <w:t>Уметь характеризовать общие цели и интересы различных сообществ и общественных групп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Беседа</w:t>
            </w:r>
          </w:p>
        </w:tc>
        <w:tc>
          <w:tcPr>
            <w:tcW w:w="255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47D9C" w:rsidRPr="00852E0C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52E0C">
              <w:rPr>
                <w:sz w:val="18"/>
                <w:szCs w:val="18"/>
              </w:rPr>
              <w:t>Л</w:t>
            </w:r>
            <w:r w:rsidRPr="00852E0C">
              <w:rPr>
                <w:b/>
                <w:bCs/>
                <w:sz w:val="18"/>
                <w:szCs w:val="18"/>
              </w:rPr>
              <w:t xml:space="preserve">ичностные умения: </w:t>
            </w:r>
          </w:p>
          <w:p w:rsidR="00347D9C" w:rsidRPr="00852E0C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52E0C">
              <w:rPr>
                <w:sz w:val="18"/>
                <w:szCs w:val="18"/>
              </w:rPr>
              <w:t xml:space="preserve">— проявлять интерес к познанию мира; </w:t>
            </w:r>
          </w:p>
          <w:p w:rsidR="00347D9C" w:rsidRPr="00852E0C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52E0C">
              <w:rPr>
                <w:sz w:val="18"/>
                <w:szCs w:val="18"/>
              </w:rPr>
              <w:lastRenderedPageBreak/>
              <w:t xml:space="preserve">— проявлять уважительное отношение к государственной символике, к историческому прошлому страны. </w:t>
            </w:r>
          </w:p>
          <w:p w:rsidR="00347D9C" w:rsidRPr="00852E0C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52E0C">
              <w:rPr>
                <w:b/>
                <w:bCs/>
                <w:sz w:val="18"/>
                <w:szCs w:val="18"/>
              </w:rPr>
              <w:t xml:space="preserve">Познавательные умения: </w:t>
            </w:r>
          </w:p>
          <w:p w:rsidR="00347D9C" w:rsidRPr="00852E0C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52E0C">
              <w:rPr>
                <w:sz w:val="18"/>
                <w:szCs w:val="18"/>
              </w:rPr>
              <w:t xml:space="preserve">— раскрывать значение понятий «мы», «общество», «объединение», «сообщество», «земляк», «землячество», «гражданин», «гражданское общество», «соотечественник», «паспорт», «дубликат», «отечественная война» и использовать их в активном словаре; </w:t>
            </w:r>
          </w:p>
          <w:p w:rsidR="00347D9C" w:rsidRPr="00852E0C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52E0C">
              <w:rPr>
                <w:sz w:val="18"/>
                <w:szCs w:val="18"/>
              </w:rPr>
              <w:t xml:space="preserve">— объяснять смысл крылатых выражений и обосновывать своё мнение; </w:t>
            </w:r>
          </w:p>
          <w:p w:rsidR="00347D9C" w:rsidRPr="00852E0C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52E0C">
              <w:rPr>
                <w:sz w:val="18"/>
                <w:szCs w:val="18"/>
              </w:rPr>
              <w:t xml:space="preserve">— определять различные виды обществ и обосновывать своё мнение; </w:t>
            </w:r>
          </w:p>
          <w:p w:rsidR="00347D9C" w:rsidRPr="00852E0C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52E0C">
              <w:rPr>
                <w:sz w:val="18"/>
                <w:szCs w:val="18"/>
              </w:rPr>
              <w:t xml:space="preserve">— обосновывать условия принадлежности человека к определённому обществу/сообществу; </w:t>
            </w:r>
          </w:p>
          <w:p w:rsidR="00347D9C" w:rsidRPr="00852E0C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52E0C">
              <w:rPr>
                <w:sz w:val="18"/>
                <w:szCs w:val="18"/>
              </w:rPr>
              <w:t xml:space="preserve">— отмечать показатели все народного единства и обосновывать своё мнение. </w:t>
            </w:r>
          </w:p>
          <w:p w:rsidR="00347D9C" w:rsidRPr="00852E0C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52E0C">
              <w:rPr>
                <w:b/>
                <w:bCs/>
                <w:sz w:val="18"/>
                <w:szCs w:val="18"/>
              </w:rPr>
              <w:t xml:space="preserve">Регулятивные умения: </w:t>
            </w:r>
          </w:p>
          <w:p w:rsidR="00347D9C" w:rsidRPr="00852E0C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52E0C">
              <w:rPr>
                <w:sz w:val="18"/>
                <w:szCs w:val="18"/>
              </w:rPr>
              <w:t xml:space="preserve">— выполнять взаимопроверку и корректировку учебного задания. </w:t>
            </w:r>
          </w:p>
          <w:p w:rsidR="00347D9C" w:rsidRPr="00852E0C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52E0C">
              <w:rPr>
                <w:b/>
                <w:bCs/>
                <w:sz w:val="18"/>
                <w:szCs w:val="18"/>
              </w:rPr>
              <w:t xml:space="preserve">Коммуникативные умения: </w:t>
            </w:r>
          </w:p>
          <w:p w:rsidR="00347D9C" w:rsidRPr="00852E0C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52E0C">
              <w:rPr>
                <w:sz w:val="18"/>
                <w:szCs w:val="18"/>
              </w:rPr>
              <w:t xml:space="preserve">— адекватно взаимодействовать с партнёром в рамках учебного диалога; </w:t>
            </w:r>
          </w:p>
          <w:p w:rsidR="00347D9C" w:rsidRPr="00852E0C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52E0C">
              <w:rPr>
                <w:sz w:val="18"/>
                <w:szCs w:val="18"/>
              </w:rPr>
              <w:t xml:space="preserve">— учитывать разные мнения и стремиться к сотрудничеству в рамках учебного диалога. </w:t>
            </w:r>
          </w:p>
          <w:p w:rsidR="00347D9C" w:rsidRPr="00852E0C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52E0C">
              <w:rPr>
                <w:b/>
                <w:bCs/>
                <w:sz w:val="18"/>
                <w:szCs w:val="18"/>
              </w:rPr>
              <w:t xml:space="preserve">Предметные умения: </w:t>
            </w:r>
          </w:p>
          <w:p w:rsidR="00347D9C" w:rsidRPr="00852E0C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52E0C">
              <w:rPr>
                <w:sz w:val="18"/>
                <w:szCs w:val="18"/>
              </w:rPr>
              <w:t xml:space="preserve">— составлять и оформлять паспорт ученика; </w:t>
            </w:r>
          </w:p>
          <w:p w:rsidR="00347D9C" w:rsidRPr="00852E0C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52E0C">
              <w:rPr>
                <w:sz w:val="18"/>
                <w:szCs w:val="18"/>
              </w:rPr>
              <w:lastRenderedPageBreak/>
              <w:t xml:space="preserve">— составлять и оформлять фоторассказ об общности народов России; </w:t>
            </w:r>
          </w:p>
          <w:p w:rsidR="00347D9C" w:rsidRPr="00852E0C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52E0C">
              <w:rPr>
                <w:sz w:val="18"/>
                <w:szCs w:val="18"/>
              </w:rPr>
              <w:t xml:space="preserve">— подготавливать и проводить презентацию о событиях Отечественной войны 1812 года; </w:t>
            </w:r>
          </w:p>
          <w:p w:rsidR="00347D9C" w:rsidRPr="00852E0C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52E0C">
              <w:rPr>
                <w:sz w:val="18"/>
                <w:szCs w:val="18"/>
              </w:rPr>
              <w:t>— составлять и оформлять проект «Мой проект на благо России».</w:t>
            </w:r>
          </w:p>
          <w:p w:rsidR="00347D9C" w:rsidRPr="00852E0C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52E0C">
              <w:rPr>
                <w:sz w:val="18"/>
                <w:szCs w:val="18"/>
              </w:rPr>
              <w:t xml:space="preserve">— рассказывать о структуре Конституции; о правах и обязанностях граждан России; о расширении прав и обязанностей ребёнка по мере взросления; о правах ребёнка и законах, их гарантирующих в РФ; </w:t>
            </w:r>
          </w:p>
          <w:p w:rsidR="00347D9C" w:rsidRPr="00852E0C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52E0C">
              <w:rPr>
                <w:sz w:val="18"/>
                <w:szCs w:val="18"/>
              </w:rPr>
              <w:t>— определять принципы Декларации прав ребёнка ООН и соотносить их с правами и обязанностями, утверждёнными статьями Конституции РФ.</w:t>
            </w:r>
          </w:p>
          <w:p w:rsidR="00347D9C" w:rsidRPr="00852E0C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852E0C" w:rsidRDefault="00CD7AE4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03.09.2022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47D9C" w:rsidRPr="00FB4B12" w:rsidTr="00CD7AE4">
        <w:trPr>
          <w:tblCellSpacing w:w="15" w:type="dxa"/>
        </w:trPr>
        <w:tc>
          <w:tcPr>
            <w:tcW w:w="7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 w:rsidRPr="00FB4B12">
              <w:rPr>
                <w:sz w:val="20"/>
                <w:szCs w:val="20"/>
              </w:rPr>
              <w:t>2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r w:rsidRPr="00DF21AE">
              <w:t>Российский народ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jc w:val="center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Систематизировать уже имеющиеся представления о российском народе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rFonts w:eastAsia="SimSun"/>
                <w:sz w:val="18"/>
                <w:szCs w:val="18"/>
                <w:lang w:eastAsia="zh-CN"/>
              </w:rPr>
              <w:t>Уметь характеризовать государственную символику России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Беседа</w:t>
            </w:r>
          </w:p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по вопросам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EF7DE4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A40F0B" w:rsidRDefault="00CD7AE4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05.09.2022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47D9C" w:rsidRPr="00FB4B12" w:rsidTr="00CD7AE4">
        <w:trPr>
          <w:tblCellSpacing w:w="15" w:type="dxa"/>
        </w:trPr>
        <w:tc>
          <w:tcPr>
            <w:tcW w:w="7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 w:rsidRPr="00FB4B12">
              <w:rPr>
                <w:sz w:val="20"/>
                <w:szCs w:val="20"/>
              </w:rPr>
              <w:t>3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r w:rsidRPr="00DF21AE">
              <w:t>Конституция России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 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jc w:val="center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Различать права и обязанности гражданина России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  <w:r w:rsidRPr="009E67FD">
              <w:rPr>
                <w:rFonts w:eastAsia="SimSun"/>
                <w:sz w:val="18"/>
                <w:szCs w:val="18"/>
                <w:lang w:eastAsia="zh-CN"/>
              </w:rPr>
              <w:t>Уметь устанавливать соответствие статей Конституции РФ  и нравственных правил отечественной и мировой культуры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Самостоятельная  работа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EF7DE4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A40F0B" w:rsidRDefault="00CD7AE4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10.09.2022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47D9C" w:rsidRPr="00FB4B12" w:rsidTr="00CD7AE4">
        <w:trPr>
          <w:tblCellSpacing w:w="15" w:type="dxa"/>
        </w:trPr>
        <w:tc>
          <w:tcPr>
            <w:tcW w:w="7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 w:rsidRPr="00FB4B12">
              <w:rPr>
                <w:sz w:val="20"/>
                <w:szCs w:val="20"/>
              </w:rPr>
              <w:t>4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r w:rsidRPr="00DF21AE">
              <w:t>Права ребенка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jc w:val="center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Устанавливать соответствие внутреннего смысла статей о правах ребенка и нормы отношения к детям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rFonts w:eastAsia="SimSun"/>
                <w:sz w:val="18"/>
                <w:szCs w:val="18"/>
                <w:lang w:eastAsia="zh-CN"/>
              </w:rPr>
              <w:t>Уметь устанавливать соответствие внутреннего смысла статей о правах ребенка и нормы отношения  к детям в культуре народов России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Беседа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EF7DE4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A40F0B" w:rsidRDefault="00886047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CD7AE4">
              <w:rPr>
                <w:sz w:val="20"/>
                <w:szCs w:val="20"/>
              </w:rPr>
              <w:t>.09.2022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47D9C" w:rsidRPr="00FB4B12" w:rsidTr="00CD7AE4">
        <w:trPr>
          <w:tblCellSpacing w:w="15" w:type="dxa"/>
        </w:trPr>
        <w:tc>
          <w:tcPr>
            <w:tcW w:w="7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 w:rsidRPr="00FB4B12">
              <w:rPr>
                <w:sz w:val="20"/>
                <w:szCs w:val="20"/>
              </w:rPr>
              <w:t>5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pPr>
              <w:jc w:val="center"/>
            </w:pPr>
            <w:r w:rsidRPr="00DF21AE">
              <w:t>Государственное устройство России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 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jc w:val="center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Устанавливать связь особенностей государственного устройства России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  <w:r w:rsidRPr="009E67FD">
              <w:rPr>
                <w:rFonts w:eastAsia="SimSun"/>
                <w:sz w:val="18"/>
                <w:szCs w:val="18"/>
                <w:lang w:eastAsia="zh-CN"/>
              </w:rPr>
              <w:t>Уметь устанавливать связь особенностей государственного устройства России положений ее Конституции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 xml:space="preserve">Работа </w:t>
            </w:r>
            <w:r w:rsidRPr="009E67FD">
              <w:rPr>
                <w:sz w:val="18"/>
                <w:szCs w:val="18"/>
              </w:rPr>
              <w:br/>
              <w:t>в парах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EF7DE4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A40F0B" w:rsidRDefault="00886047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17.09.2022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47D9C" w:rsidRPr="00FB4B12" w:rsidTr="00CD7AE4">
        <w:trPr>
          <w:tblCellSpacing w:w="15" w:type="dxa"/>
        </w:trPr>
        <w:tc>
          <w:tcPr>
            <w:tcW w:w="7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 w:rsidRPr="00FB4B12">
              <w:rPr>
                <w:sz w:val="20"/>
                <w:szCs w:val="20"/>
              </w:rPr>
              <w:t>6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pPr>
              <w:jc w:val="center"/>
            </w:pPr>
            <w:r w:rsidRPr="00DF21AE">
              <w:t>Российский союз равных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 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jc w:val="center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 xml:space="preserve">Характеризовать особенности субъектов РФ в зависимости от их принадлежности к той или иной группе 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Уметь характеризовать особенности субъектов РФ  и зависимости от их принадлежности к той или иной группе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Беседа</w:t>
            </w:r>
          </w:p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по вопросам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EF7DE4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A40F0B" w:rsidRDefault="00886047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19.09.2022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47D9C" w:rsidRPr="00FB4B12" w:rsidTr="00CD7AE4">
        <w:trPr>
          <w:tblCellSpacing w:w="15" w:type="dxa"/>
        </w:trPr>
        <w:tc>
          <w:tcPr>
            <w:tcW w:w="7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 w:rsidRPr="00FB4B12">
              <w:rPr>
                <w:sz w:val="20"/>
                <w:szCs w:val="20"/>
              </w:rPr>
              <w:t>7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pPr>
              <w:jc w:val="center"/>
            </w:pPr>
            <w:r w:rsidRPr="00DF21AE">
              <w:t>Государственная граница России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jc w:val="center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По карте определять с какими государствами граничит Россия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Уметь определять по карте с какими государствами России граничит на суше и на море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Самостоятельная  работа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EF7DE4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val="en-US" w:eastAsia="zh-CN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A40F0B" w:rsidRDefault="00886047" w:rsidP="00852E0C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24.09.2022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</w:p>
        </w:tc>
      </w:tr>
      <w:tr w:rsidR="00347D9C" w:rsidRPr="00FB4B12" w:rsidTr="00CD7AE4">
        <w:trPr>
          <w:tblCellSpacing w:w="15" w:type="dxa"/>
        </w:trPr>
        <w:tc>
          <w:tcPr>
            <w:tcW w:w="7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 w:rsidRPr="00FB4B12">
              <w:rPr>
                <w:sz w:val="20"/>
                <w:szCs w:val="20"/>
              </w:rPr>
              <w:t>8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pPr>
              <w:jc w:val="center"/>
            </w:pPr>
            <w:r w:rsidRPr="00DF21AE">
              <w:t>Путешествие за границу России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 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jc w:val="center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Использовать источники дополнительной информации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Уметь использовать источники дополнительной  инф-ции для составления рассказа о реальном и заочном путешествии в страны ближнего зарубежья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 xml:space="preserve">Работа </w:t>
            </w:r>
            <w:r w:rsidRPr="009E67FD">
              <w:rPr>
                <w:sz w:val="18"/>
                <w:szCs w:val="18"/>
              </w:rPr>
              <w:br/>
              <w:t>в парах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EF7DE4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A40F0B" w:rsidRDefault="00886047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26.09.2022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47D9C" w:rsidRPr="00FB4B12" w:rsidTr="00CD7AE4">
        <w:trPr>
          <w:tblCellSpacing w:w="15" w:type="dxa"/>
        </w:trPr>
        <w:tc>
          <w:tcPr>
            <w:tcW w:w="7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 w:rsidRPr="00FB4B12">
              <w:rPr>
                <w:sz w:val="20"/>
                <w:szCs w:val="20"/>
              </w:rPr>
              <w:t>9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pPr>
              <w:jc w:val="center"/>
            </w:pPr>
            <w:r w:rsidRPr="00DF21AE">
              <w:t>Сокровища России и их хранители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 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jc w:val="center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Подбирать в дополнительных источниках пословицы и поговорки, местные гидронимы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Уметь подбирать в дополнительных источниках пословицы и поговорки на родном  языке, анализировать их содержание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Беседа</w:t>
            </w:r>
          </w:p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по вопросам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EF7DE4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A40F0B" w:rsidRDefault="00886047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01.10.2022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47D9C" w:rsidRPr="00FB4B12" w:rsidTr="00CD7AE4">
        <w:trPr>
          <w:tblCellSpacing w:w="15" w:type="dxa"/>
        </w:trPr>
        <w:tc>
          <w:tcPr>
            <w:tcW w:w="7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 w:rsidRPr="00FB4B12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r w:rsidRPr="00DF21AE">
              <w:t>Творческий союз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  <w:r w:rsidRPr="009E67FD">
              <w:rPr>
                <w:sz w:val="18"/>
                <w:szCs w:val="18"/>
              </w:rPr>
              <w:t>Презентовать рассказ о жизни и творчестве выдающихся деятелей культуры народов своего края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  <w:r w:rsidRPr="009E67FD">
              <w:rPr>
                <w:rFonts w:eastAsia="SimSun"/>
                <w:sz w:val="18"/>
                <w:szCs w:val="18"/>
                <w:lang w:eastAsia="zh-CN"/>
              </w:rPr>
              <w:t>Уметь оценивать роль русского языка и культуры в их творчестве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Самостоятельная  работа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EF7DE4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val="en-US" w:eastAsia="zh-CN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A40F0B" w:rsidRDefault="00886047" w:rsidP="00852E0C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03.10.2022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</w:p>
        </w:tc>
      </w:tr>
      <w:tr w:rsidR="00347D9C" w:rsidRPr="00FB4B12" w:rsidTr="00CD7AE4">
        <w:trPr>
          <w:tblCellSpacing w:w="15" w:type="dxa"/>
        </w:trPr>
        <w:tc>
          <w:tcPr>
            <w:tcW w:w="7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EF7DE4" w:rsidRDefault="00347D9C" w:rsidP="00852E0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r w:rsidRPr="00DF21AE">
              <w:t xml:space="preserve">Альбом путешествий. Гербы , флаги  и  столицы субъектов России 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Практ. работа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 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Оформление выставки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 xml:space="preserve">Работа в группах 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EF7DE4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A40F0B" w:rsidRDefault="00886047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08.10.2022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47D9C" w:rsidRPr="00FB4B12" w:rsidTr="00CD7AE4">
        <w:trPr>
          <w:tblCellSpacing w:w="15" w:type="dxa"/>
        </w:trPr>
        <w:tc>
          <w:tcPr>
            <w:tcW w:w="7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Default="00347D9C" w:rsidP="00852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r w:rsidRPr="00DF21AE">
              <w:t xml:space="preserve">Контрольная работа 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Конт.работа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  <w:r w:rsidRPr="009E67FD">
              <w:rPr>
                <w:sz w:val="18"/>
                <w:szCs w:val="18"/>
              </w:rPr>
              <w:t>Применять полученные знания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Уметь применять полученные знания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55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A40F0B" w:rsidRDefault="00886047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10.10.2022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47D9C" w:rsidRPr="00FB4B12" w:rsidTr="00CD7AE4">
        <w:trPr>
          <w:tblCellSpacing w:w="15" w:type="dxa"/>
        </w:trPr>
        <w:tc>
          <w:tcPr>
            <w:tcW w:w="314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Default="00347D9C" w:rsidP="00852E0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4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1E5E3E" w:rsidRDefault="00347D9C" w:rsidP="00852E0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EF7DE4" w:rsidRDefault="00347D9C" w:rsidP="00852E0C">
            <w:pPr>
              <w:rPr>
                <w:sz w:val="20"/>
                <w:szCs w:val="20"/>
                <w:lang w:val="en-US"/>
              </w:rPr>
            </w:pPr>
            <w:r w:rsidRPr="00FB4B1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r w:rsidRPr="00DF21AE">
              <w:t>Карта – наш экскурсовод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  <w:r w:rsidRPr="009E67FD">
              <w:rPr>
                <w:sz w:val="18"/>
                <w:szCs w:val="18"/>
              </w:rPr>
              <w:t>Сравнивать масштаб физической карты России и карты мира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Уметь сравнивать масштаб физической карты России и карты мира и объяснить разницу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Беседа</w:t>
            </w:r>
          </w:p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  <w:r w:rsidRPr="009E67FD">
              <w:rPr>
                <w:sz w:val="18"/>
                <w:szCs w:val="18"/>
              </w:rPr>
              <w:t>по вопросам</w:t>
            </w:r>
          </w:p>
        </w:tc>
        <w:tc>
          <w:tcPr>
            <w:tcW w:w="255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47D9C" w:rsidRPr="006C51AD" w:rsidRDefault="00347D9C" w:rsidP="006C51AD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  <w:r w:rsidRPr="006C51AD">
              <w:rPr>
                <w:rFonts w:eastAsia="SimSun"/>
                <w:b/>
                <w:bCs/>
                <w:sz w:val="20"/>
                <w:szCs w:val="20"/>
                <w:lang w:eastAsia="zh-CN"/>
              </w:rPr>
              <w:t xml:space="preserve">Личностные умения: </w:t>
            </w:r>
          </w:p>
          <w:p w:rsidR="00347D9C" w:rsidRPr="006C51AD" w:rsidRDefault="00347D9C" w:rsidP="006C51AD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  <w:r w:rsidRPr="006C51AD">
              <w:rPr>
                <w:rFonts w:eastAsia="SimSun"/>
                <w:sz w:val="20"/>
                <w:szCs w:val="20"/>
                <w:lang w:eastAsia="zh-CN"/>
              </w:rPr>
              <w:t xml:space="preserve">— проявлять интерес к познанию мира; </w:t>
            </w:r>
          </w:p>
          <w:p w:rsidR="00347D9C" w:rsidRPr="006C51AD" w:rsidRDefault="00347D9C" w:rsidP="006C51AD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  <w:r w:rsidRPr="006C51AD">
              <w:rPr>
                <w:rFonts w:eastAsia="SimSun"/>
                <w:sz w:val="20"/>
                <w:szCs w:val="20"/>
                <w:lang w:eastAsia="zh-CN"/>
              </w:rPr>
              <w:t xml:space="preserve">— проявлять уважительное отношение к государственному устройству Российской Федерации. </w:t>
            </w:r>
          </w:p>
          <w:p w:rsidR="00347D9C" w:rsidRPr="006C51AD" w:rsidRDefault="00347D9C" w:rsidP="006C51AD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  <w:r w:rsidRPr="006C51AD">
              <w:rPr>
                <w:rFonts w:eastAsia="SimSun"/>
                <w:b/>
                <w:bCs/>
                <w:sz w:val="20"/>
                <w:szCs w:val="20"/>
                <w:lang w:eastAsia="zh-CN"/>
              </w:rPr>
              <w:t xml:space="preserve">Познавательные умения: </w:t>
            </w:r>
          </w:p>
          <w:p w:rsidR="00347D9C" w:rsidRPr="006C51AD" w:rsidRDefault="00347D9C" w:rsidP="006C51AD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  <w:r w:rsidRPr="006C51AD">
              <w:rPr>
                <w:rFonts w:eastAsia="SimSun"/>
                <w:sz w:val="20"/>
                <w:szCs w:val="20"/>
                <w:lang w:eastAsia="zh-CN"/>
              </w:rPr>
              <w:t xml:space="preserve">— актуализировать значение понятий «федерация», «субъект РФ», «республика»; </w:t>
            </w:r>
          </w:p>
          <w:p w:rsidR="00347D9C" w:rsidRPr="006C51AD" w:rsidRDefault="00347D9C" w:rsidP="006C51AD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  <w:r w:rsidRPr="006C51AD">
              <w:rPr>
                <w:rFonts w:eastAsia="SimSun"/>
                <w:sz w:val="20"/>
                <w:szCs w:val="20"/>
                <w:lang w:eastAsia="zh-CN"/>
              </w:rPr>
              <w:lastRenderedPageBreak/>
              <w:t xml:space="preserve">— раскрывать значение понятий «государство», «выборы», «функция власти», «министр», «министерство», «советник», «референдум», «президент», «суд» и использовать их в активном словаре; </w:t>
            </w:r>
          </w:p>
          <w:p w:rsidR="00347D9C" w:rsidRPr="006C51AD" w:rsidRDefault="00347D9C" w:rsidP="006C51AD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  <w:r w:rsidRPr="006C51AD">
              <w:rPr>
                <w:rFonts w:eastAsia="SimSun"/>
                <w:sz w:val="20"/>
                <w:szCs w:val="20"/>
                <w:lang w:eastAsia="zh-CN"/>
              </w:rPr>
              <w:t xml:space="preserve">— определять особенности государственного устройства РФ и обосновывать своё мнение; </w:t>
            </w:r>
          </w:p>
          <w:p w:rsidR="00347D9C" w:rsidRPr="006C51AD" w:rsidRDefault="00347D9C" w:rsidP="006C51AD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  <w:r w:rsidRPr="006C51AD">
              <w:rPr>
                <w:rFonts w:eastAsia="SimSun"/>
                <w:sz w:val="20"/>
                <w:szCs w:val="20"/>
                <w:lang w:eastAsia="zh-CN"/>
              </w:rPr>
              <w:t xml:space="preserve">— определять три ветви власти, роль каждой из них в России и обосновывать своё мнение; </w:t>
            </w:r>
          </w:p>
          <w:p w:rsidR="00347D9C" w:rsidRPr="006C51AD" w:rsidRDefault="00347D9C" w:rsidP="006C51AD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  <w:r w:rsidRPr="006C51AD">
              <w:rPr>
                <w:rFonts w:eastAsia="SimSun"/>
                <w:sz w:val="20"/>
                <w:szCs w:val="20"/>
                <w:lang w:eastAsia="zh-CN"/>
              </w:rPr>
              <w:t xml:space="preserve">— определять главу государства, его обязанности перед народом и обосновывать своё мнение. </w:t>
            </w:r>
          </w:p>
          <w:p w:rsidR="00347D9C" w:rsidRPr="006C51AD" w:rsidRDefault="00347D9C" w:rsidP="006C51AD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  <w:r w:rsidRPr="006C51AD">
              <w:rPr>
                <w:rFonts w:eastAsia="SimSun"/>
                <w:b/>
                <w:bCs/>
                <w:sz w:val="20"/>
                <w:szCs w:val="20"/>
                <w:lang w:eastAsia="zh-CN"/>
              </w:rPr>
              <w:t xml:space="preserve">Регулятивные умения: </w:t>
            </w:r>
          </w:p>
          <w:p w:rsidR="00347D9C" w:rsidRPr="006C51AD" w:rsidRDefault="00347D9C" w:rsidP="006C51AD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  <w:r w:rsidRPr="006C51AD">
              <w:rPr>
                <w:rFonts w:eastAsia="SimSun"/>
                <w:sz w:val="20"/>
                <w:szCs w:val="20"/>
                <w:lang w:eastAsia="zh-CN"/>
              </w:rPr>
              <w:t xml:space="preserve">— выполнять взаимопроверку и корректировку учебного задания; </w:t>
            </w:r>
          </w:p>
          <w:p w:rsidR="00347D9C" w:rsidRPr="006C51AD" w:rsidRDefault="00347D9C" w:rsidP="006C51AD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  <w:r w:rsidRPr="006C51AD">
              <w:rPr>
                <w:rFonts w:eastAsia="SimSun"/>
                <w:sz w:val="20"/>
                <w:szCs w:val="20"/>
                <w:lang w:eastAsia="zh-CN"/>
              </w:rPr>
              <w:t xml:space="preserve">— выполнять учебное задание, используя план. </w:t>
            </w:r>
          </w:p>
          <w:p w:rsidR="00347D9C" w:rsidRPr="006C51AD" w:rsidRDefault="00347D9C" w:rsidP="006C51AD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  <w:r w:rsidRPr="006C51AD">
              <w:rPr>
                <w:rFonts w:eastAsia="SimSun"/>
                <w:b/>
                <w:bCs/>
                <w:sz w:val="20"/>
                <w:szCs w:val="20"/>
                <w:lang w:eastAsia="zh-CN"/>
              </w:rPr>
              <w:t xml:space="preserve">Коммуникативные умения: </w:t>
            </w:r>
          </w:p>
          <w:p w:rsidR="00347D9C" w:rsidRPr="006C51AD" w:rsidRDefault="00347D9C" w:rsidP="006C51AD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  <w:r w:rsidRPr="006C51AD">
              <w:rPr>
                <w:rFonts w:eastAsia="SimSun"/>
                <w:sz w:val="20"/>
                <w:szCs w:val="20"/>
                <w:lang w:eastAsia="zh-CN"/>
              </w:rPr>
              <w:t xml:space="preserve">— формулировать высказывание в рамках учебного диалога, используя термины; </w:t>
            </w:r>
          </w:p>
          <w:p w:rsidR="00347D9C" w:rsidRPr="006C51AD" w:rsidRDefault="00347D9C" w:rsidP="006C51AD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  <w:r w:rsidRPr="006C51AD">
              <w:rPr>
                <w:rFonts w:eastAsia="SimSun"/>
                <w:sz w:val="20"/>
                <w:szCs w:val="20"/>
                <w:lang w:eastAsia="zh-CN"/>
              </w:rPr>
              <w:t xml:space="preserve">— учитывать разные мнения и стремиться к сотрудничеству в рамках учебного диалога. </w:t>
            </w:r>
          </w:p>
          <w:p w:rsidR="00347D9C" w:rsidRPr="006C51AD" w:rsidRDefault="00347D9C" w:rsidP="006C51AD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  <w:r w:rsidRPr="006C51AD">
              <w:rPr>
                <w:rFonts w:eastAsia="SimSun"/>
                <w:b/>
                <w:bCs/>
                <w:sz w:val="20"/>
                <w:szCs w:val="20"/>
                <w:lang w:eastAsia="zh-CN"/>
              </w:rPr>
              <w:t xml:space="preserve">Предметные умения: </w:t>
            </w:r>
          </w:p>
          <w:p w:rsidR="00347D9C" w:rsidRPr="006C51AD" w:rsidRDefault="00347D9C" w:rsidP="006C51AD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  <w:r w:rsidRPr="006C51AD">
              <w:rPr>
                <w:rFonts w:eastAsia="SimSun"/>
                <w:sz w:val="20"/>
                <w:szCs w:val="20"/>
                <w:lang w:eastAsia="zh-CN"/>
              </w:rPr>
              <w:lastRenderedPageBreak/>
              <w:t xml:space="preserve">— рассказывать об особенностях государственного устройства России и о Конституции РФ; </w:t>
            </w:r>
          </w:p>
          <w:p w:rsidR="00347D9C" w:rsidRPr="006C51AD" w:rsidRDefault="00347D9C" w:rsidP="006C51AD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  <w:r w:rsidRPr="006C51AD">
              <w:rPr>
                <w:rFonts w:eastAsia="SimSun"/>
                <w:sz w:val="20"/>
                <w:szCs w:val="20"/>
                <w:lang w:eastAsia="zh-CN"/>
              </w:rPr>
              <w:t xml:space="preserve">— рассказывать о трёх ветвях власти в России; </w:t>
            </w:r>
          </w:p>
          <w:p w:rsidR="00347D9C" w:rsidRPr="006C51AD" w:rsidRDefault="00347D9C" w:rsidP="006C51AD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  <w:r w:rsidRPr="006C51AD">
              <w:rPr>
                <w:rFonts w:eastAsia="SimSun"/>
                <w:sz w:val="20"/>
                <w:szCs w:val="20"/>
                <w:lang w:eastAsia="zh-CN"/>
              </w:rPr>
              <w:t xml:space="preserve">— рассказывать о роли действующего Президента РФ и его обязанностях; </w:t>
            </w:r>
          </w:p>
          <w:p w:rsidR="00347D9C" w:rsidRPr="006C51AD" w:rsidRDefault="00347D9C" w:rsidP="006C51AD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  <w:r w:rsidRPr="006C51AD">
              <w:rPr>
                <w:rFonts w:eastAsia="SimSun"/>
                <w:sz w:val="20"/>
                <w:szCs w:val="20"/>
                <w:lang w:eastAsia="zh-CN"/>
              </w:rPr>
              <w:t xml:space="preserve">— рассказывать о субъектах РФ (местоположение на географической карте, граница, соседи, столица, символика и её значение, природные и культурные достопримечательности, современные достижения); </w:t>
            </w:r>
          </w:p>
          <w:p w:rsidR="00347D9C" w:rsidRPr="006C51AD" w:rsidRDefault="00347D9C" w:rsidP="006C51AD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  <w:r w:rsidRPr="006C51AD">
              <w:rPr>
                <w:rFonts w:eastAsia="SimSun"/>
                <w:sz w:val="20"/>
                <w:szCs w:val="20"/>
                <w:lang w:eastAsia="zh-CN"/>
              </w:rPr>
              <w:t>— оформлять и представлять презентацию заочного путешествия в субъект РФ</w:t>
            </w:r>
          </w:p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886047" w:rsidP="00852E0C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lastRenderedPageBreak/>
              <w:t>15.10.2022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 w:rsidRPr="00FB4B1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r w:rsidRPr="00DF21AE">
              <w:t>По равнинам и горам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 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Находить на физической карте равнины и горы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Уметь показывать равнины и горы на карте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 xml:space="preserve">Работа </w:t>
            </w:r>
            <w:r w:rsidRPr="009E67FD">
              <w:rPr>
                <w:sz w:val="18"/>
                <w:szCs w:val="18"/>
              </w:rPr>
              <w:br/>
              <w:t>в парах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EF7DE4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A40F0B" w:rsidRDefault="00886047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17.10.2022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 w:rsidRPr="00FB4B1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pPr>
              <w:jc w:val="center"/>
            </w:pPr>
            <w:r w:rsidRPr="00DF21AE">
              <w:t>В поисках подземных кладовых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 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Соотносить условные знаки и фотографии образцов полезных ископаемых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Знать полезные ископаемые разных регионов России и выделять среди них уже известные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 xml:space="preserve">Работа </w:t>
            </w:r>
            <w:r w:rsidRPr="009E67FD">
              <w:rPr>
                <w:sz w:val="18"/>
                <w:szCs w:val="18"/>
              </w:rPr>
              <w:br/>
              <w:t>в парах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EF7DE4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A40F0B" w:rsidRDefault="00886047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22.10.2022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 w:rsidRPr="00FB4B1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pPr>
              <w:jc w:val="center"/>
            </w:pPr>
            <w:r w:rsidRPr="00DF21AE">
              <w:t>Наши реки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Раскрывать значение рек в жизни людей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  <w:r w:rsidRPr="009E67FD">
              <w:rPr>
                <w:rFonts w:eastAsia="SimSun"/>
                <w:sz w:val="18"/>
                <w:szCs w:val="18"/>
                <w:lang w:eastAsia="zh-CN"/>
              </w:rPr>
              <w:t>Уметь находить на физической карте России реки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Беседа</w:t>
            </w:r>
          </w:p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по вопросам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2A2627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2A2627" w:rsidRDefault="00886047" w:rsidP="00852E0C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24.10.2022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 w:rsidRPr="00FB4B12">
              <w:rPr>
                <w:sz w:val="20"/>
                <w:szCs w:val="20"/>
              </w:rPr>
              <w:lastRenderedPageBreak/>
              <w:t>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pPr>
              <w:jc w:val="center"/>
            </w:pPr>
            <w:r w:rsidRPr="00DF21AE">
              <w:t>Озера – краса земли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 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Раскрывать значение озер  в жизни людей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Уметь находить по Физической карте озера России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Самостоятельная  работа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EF7DE4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A40F0B" w:rsidRDefault="00886047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29.10.2022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 w:rsidRPr="00FB4B1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pPr>
              <w:jc w:val="center"/>
            </w:pPr>
            <w:r w:rsidRPr="00DF21AE">
              <w:t>По морским просторам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 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Различать моря и озера по существенному признаку (море-часть океана)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  <w:r w:rsidRPr="009E67FD">
              <w:rPr>
                <w:rFonts w:eastAsia="SimSun"/>
                <w:sz w:val="18"/>
                <w:szCs w:val="18"/>
                <w:lang w:eastAsia="zh-CN"/>
              </w:rPr>
              <w:t>Уметь находить на физической карте России моря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jc w:val="center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Групповая работа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EF7DE4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A40F0B" w:rsidRDefault="00886047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07.11.2022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pPr>
              <w:jc w:val="center"/>
            </w:pPr>
            <w:r w:rsidRPr="00DF21AE">
              <w:t>С севера на юг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Сравнить карту природных зон России с физической картой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Уметь определять по карте природные зоны России, рассказывать о них по карте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 xml:space="preserve">Работа </w:t>
            </w:r>
            <w:r w:rsidRPr="009E67FD">
              <w:rPr>
                <w:sz w:val="18"/>
                <w:szCs w:val="18"/>
              </w:rPr>
              <w:br/>
              <w:t>в парах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EF7DE4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val="en-US" w:eastAsia="zh-CN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A40F0B" w:rsidRDefault="00886047" w:rsidP="00852E0C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12.11.2022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 w:rsidRPr="00FB4B1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pPr>
              <w:jc w:val="center"/>
            </w:pPr>
            <w:r w:rsidRPr="00DF21AE">
              <w:t>В ледяной пустыне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 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Находить по карте зоны арктических пустынь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Уметь находить по карте зоны арктических пустынь, рассказывать по карте об этой зоне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Беседа</w:t>
            </w:r>
          </w:p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по вопросам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EF7DE4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A40F0B" w:rsidRDefault="00886047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14.11.2022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 w:rsidRPr="00FB4B1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pPr>
              <w:jc w:val="center"/>
            </w:pPr>
            <w:r w:rsidRPr="00DF21AE">
              <w:t>В холодной тундре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 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Находить по карте природных зон России тундру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  <w:r w:rsidRPr="009E67FD">
              <w:rPr>
                <w:rFonts w:eastAsia="SimSun"/>
                <w:sz w:val="18"/>
                <w:szCs w:val="18"/>
                <w:lang w:eastAsia="zh-CN"/>
              </w:rPr>
              <w:t>Уметь сравнивать природу тундры и зоны арктических пустынь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Самостоятельная  работа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EF7DE4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A40F0B" w:rsidRDefault="00886047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19.11.2022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 w:rsidRPr="00FB4B1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pPr>
              <w:jc w:val="center"/>
            </w:pPr>
            <w:r w:rsidRPr="00DF21AE">
              <w:t>Среди лесов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Находить по карте лесные зоны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  <w:r w:rsidRPr="009E67FD">
              <w:rPr>
                <w:rFonts w:eastAsia="SimSun"/>
                <w:sz w:val="18"/>
                <w:szCs w:val="18"/>
                <w:lang w:eastAsia="zh-CN"/>
              </w:rPr>
              <w:t xml:space="preserve">Уметь </w:t>
            </w:r>
            <w:r w:rsidRPr="009E67FD">
              <w:rPr>
                <w:sz w:val="18"/>
                <w:szCs w:val="18"/>
              </w:rPr>
              <w:t>Находить по карте лесные зоны, рассказывать о них по карте, учиться  показывать на карте эти зоны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jc w:val="center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Беседа по вопросам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2A2627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2A2627" w:rsidRDefault="00886047" w:rsidP="00852E0C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21.11.2022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 w:rsidRPr="00FB4B1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pPr>
              <w:jc w:val="center"/>
            </w:pPr>
            <w:r w:rsidRPr="00DF21AE">
              <w:t>В широкой степи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 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Рассказать по карте о зоне лесостепей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Уметь сравнивать природу зоны степей с природой лесов и тундры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 xml:space="preserve">Работа </w:t>
            </w:r>
            <w:r w:rsidRPr="009E67FD">
              <w:rPr>
                <w:sz w:val="18"/>
                <w:szCs w:val="18"/>
              </w:rPr>
              <w:br/>
              <w:t>в парах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276A2C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A40F0B" w:rsidRDefault="00886047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26.11.2022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Default="00347D9C" w:rsidP="00852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  <w:p w:rsidR="00347D9C" w:rsidRPr="00FB4B12" w:rsidRDefault="00347D9C" w:rsidP="00852E0C">
            <w:pPr>
              <w:rPr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pPr>
              <w:jc w:val="center"/>
            </w:pPr>
            <w:r w:rsidRPr="00DF21AE">
              <w:t>В жаркой пустыне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 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Находить на карте природных зон зоны полупустынь и пустынь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  <w:r w:rsidRPr="009E67FD">
              <w:rPr>
                <w:rFonts w:eastAsia="SimSun"/>
                <w:sz w:val="18"/>
                <w:szCs w:val="18"/>
                <w:lang w:eastAsia="zh-CN"/>
              </w:rPr>
              <w:t xml:space="preserve">Уметь </w:t>
            </w:r>
            <w:r w:rsidRPr="009E67FD">
              <w:rPr>
                <w:sz w:val="18"/>
                <w:szCs w:val="18"/>
              </w:rPr>
              <w:t>находить на карте природных зон зоны полупустынь и пустынь, рассказывать о них по карте, учиться  показывать на карте эти зоны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Беседа</w:t>
            </w:r>
          </w:p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по вопросам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2A2627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2A2627" w:rsidRDefault="00886047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28.11.2022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 w:rsidRPr="00FB4B1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pPr>
              <w:jc w:val="center"/>
            </w:pPr>
            <w:r w:rsidRPr="00DF21AE">
              <w:t>У теплого моря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Находить на карте субтропики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Уметь сравнивать природу зоны субтропиков с природой пустынь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Самостоятельная  работа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276A2C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val="en-US" w:eastAsia="zh-CN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A40F0B" w:rsidRDefault="00886047" w:rsidP="00852E0C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03.12.2022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 w:rsidRPr="00FB4B1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pPr>
              <w:jc w:val="center"/>
            </w:pPr>
            <w:r w:rsidRPr="00DF21AE">
              <w:t>Мы- дети родной земли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 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Соотносить особенности хозяйственной жизни с характерными чертами природных зон обитания каждого народа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Знать особенности хозяйственной жизни народов России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 xml:space="preserve">Работа </w:t>
            </w:r>
            <w:r w:rsidRPr="009E67FD">
              <w:rPr>
                <w:sz w:val="18"/>
                <w:szCs w:val="18"/>
              </w:rPr>
              <w:br/>
              <w:t>в парах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276A2C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tbl>
            <w:tblPr>
              <w:tblpPr w:leftFromText="180" w:rightFromText="180" w:vertAnchor="text" w:horzAnchor="page" w:tblpX="748" w:tblpY="120"/>
              <w:tblW w:w="5424" w:type="pct"/>
              <w:tblCellSpacing w:w="15" w:type="dxa"/>
              <w:tblBorders>
                <w:top w:val="outset" w:sz="12" w:space="0" w:color="auto"/>
                <w:left w:val="outset" w:sz="12" w:space="0" w:color="auto"/>
                <w:bottom w:val="outset" w:sz="12" w:space="0" w:color="auto"/>
                <w:right w:val="outset" w:sz="12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036"/>
            </w:tblGrid>
            <w:tr w:rsidR="00886047" w:rsidRPr="00A40F0B" w:rsidTr="00DB2E49">
              <w:trPr>
                <w:tblCellSpacing w:w="15" w:type="dxa"/>
              </w:trPr>
              <w:tc>
                <w:tcPr>
                  <w:tcW w:w="10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86047" w:rsidRPr="00A40F0B" w:rsidRDefault="00886047" w:rsidP="00886047">
                  <w:pPr>
                    <w:autoSpaceDE w:val="0"/>
                    <w:autoSpaceDN w:val="0"/>
                    <w:adjustRightInd w:val="0"/>
                    <w:rPr>
                      <w:rFonts w:eastAsia="SimSun"/>
                      <w:sz w:val="20"/>
                      <w:szCs w:val="20"/>
                      <w:lang w:eastAsia="zh-CN"/>
                    </w:rPr>
                  </w:pPr>
                  <w:r>
                    <w:rPr>
                      <w:sz w:val="20"/>
                      <w:szCs w:val="20"/>
                    </w:rPr>
                    <w:t>05.12.2022</w:t>
                  </w:r>
                </w:p>
              </w:tc>
            </w:tr>
          </w:tbl>
          <w:p w:rsidR="00347D9C" w:rsidRPr="00A40F0B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 w:rsidRPr="00FB4B1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pPr>
              <w:jc w:val="center"/>
            </w:pPr>
            <w:r w:rsidRPr="00DF21AE">
              <w:t>В содружестве с природой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 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По образцу учебника рассказать о древних занятиях одного из народов России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 xml:space="preserve">Уметь рассказывать о древних занятиях одного из народов России. Знать </w:t>
            </w:r>
            <w:r w:rsidRPr="009E67FD">
              <w:rPr>
                <w:sz w:val="18"/>
                <w:szCs w:val="18"/>
              </w:rPr>
              <w:lastRenderedPageBreak/>
              <w:t>особенности кочевого и оседлого образа жизни некоторых народов Сибири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lastRenderedPageBreak/>
              <w:t>Беседа</w:t>
            </w:r>
          </w:p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по вопросам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120AD4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tbl>
            <w:tblPr>
              <w:tblpPr w:leftFromText="180" w:rightFromText="180" w:vertAnchor="text" w:horzAnchor="page" w:tblpX="748" w:tblpY="120"/>
              <w:tblW w:w="5424" w:type="pct"/>
              <w:tblCellSpacing w:w="15" w:type="dxa"/>
              <w:tblBorders>
                <w:top w:val="outset" w:sz="12" w:space="0" w:color="auto"/>
                <w:left w:val="outset" w:sz="12" w:space="0" w:color="auto"/>
                <w:bottom w:val="outset" w:sz="12" w:space="0" w:color="auto"/>
                <w:right w:val="outset" w:sz="12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036"/>
            </w:tblGrid>
            <w:tr w:rsidR="00886047" w:rsidRPr="00A40F0B" w:rsidTr="00DB2E49">
              <w:trPr>
                <w:tblCellSpacing w:w="15" w:type="dxa"/>
              </w:trPr>
              <w:tc>
                <w:tcPr>
                  <w:tcW w:w="10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86047" w:rsidRPr="00A40F0B" w:rsidRDefault="00886047" w:rsidP="00886047">
                  <w:pPr>
                    <w:autoSpaceDE w:val="0"/>
                    <w:autoSpaceDN w:val="0"/>
                    <w:adjustRightInd w:val="0"/>
                    <w:rPr>
                      <w:rFonts w:eastAsia="SimSun"/>
                      <w:sz w:val="20"/>
                      <w:szCs w:val="20"/>
                      <w:lang w:eastAsia="zh-CN"/>
                    </w:rPr>
                  </w:pPr>
                  <w:r>
                    <w:rPr>
                      <w:sz w:val="20"/>
                      <w:szCs w:val="20"/>
                    </w:rPr>
                    <w:t>10.12.2022</w:t>
                  </w:r>
                </w:p>
              </w:tc>
            </w:tr>
          </w:tbl>
          <w:p w:rsidR="00347D9C" w:rsidRPr="00120AD4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 w:rsidRPr="00FB4B1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pPr>
              <w:jc w:val="center"/>
            </w:pPr>
            <w:r w:rsidRPr="00DF21AE">
              <w:t>Как сберечь природу России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Знакомиться по учебнику с экологическими проблемами и охраной природы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  <w:r w:rsidRPr="009E67FD">
              <w:rPr>
                <w:rFonts w:eastAsia="SimSun"/>
                <w:sz w:val="18"/>
                <w:szCs w:val="18"/>
                <w:lang w:eastAsia="zh-CN"/>
              </w:rPr>
              <w:t>Знать экологические проблемы и охрана природы в разных природных зонах России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Групповая работа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276A2C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val="en-US" w:eastAsia="zh-CN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tbl>
            <w:tblPr>
              <w:tblpPr w:leftFromText="180" w:rightFromText="180" w:vertAnchor="text" w:horzAnchor="page" w:tblpX="748" w:tblpY="120"/>
              <w:tblW w:w="5424" w:type="pct"/>
              <w:tblCellSpacing w:w="15" w:type="dxa"/>
              <w:tblBorders>
                <w:top w:val="outset" w:sz="12" w:space="0" w:color="auto"/>
                <w:left w:val="outset" w:sz="12" w:space="0" w:color="auto"/>
                <w:bottom w:val="outset" w:sz="12" w:space="0" w:color="auto"/>
                <w:right w:val="outset" w:sz="12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036"/>
            </w:tblGrid>
            <w:tr w:rsidR="00886047" w:rsidRPr="00A40F0B" w:rsidTr="00DB2E49">
              <w:trPr>
                <w:tblCellSpacing w:w="15" w:type="dxa"/>
              </w:trPr>
              <w:tc>
                <w:tcPr>
                  <w:tcW w:w="10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86047" w:rsidRPr="00A40F0B" w:rsidRDefault="00886047" w:rsidP="00886047">
                  <w:pPr>
                    <w:autoSpaceDE w:val="0"/>
                    <w:autoSpaceDN w:val="0"/>
                    <w:adjustRightInd w:val="0"/>
                    <w:rPr>
                      <w:rFonts w:eastAsia="SimSun"/>
                      <w:sz w:val="20"/>
                      <w:szCs w:val="20"/>
                      <w:lang w:eastAsia="zh-CN"/>
                    </w:rPr>
                  </w:pPr>
                  <w:r>
                    <w:rPr>
                      <w:sz w:val="20"/>
                      <w:szCs w:val="20"/>
                    </w:rPr>
                    <w:t>12.12.2022</w:t>
                  </w:r>
                </w:p>
              </w:tc>
            </w:tr>
          </w:tbl>
          <w:p w:rsidR="00347D9C" w:rsidRPr="00A40F0B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r w:rsidRPr="00DF21AE">
              <w:t>По страницам Красной книги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 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  <w:r w:rsidRPr="009E67FD">
              <w:rPr>
                <w:sz w:val="18"/>
                <w:szCs w:val="18"/>
              </w:rPr>
              <w:t>Знакомиться по учебнику с растениями и животными из Красной книги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  <w:r w:rsidRPr="009E67FD">
              <w:rPr>
                <w:rFonts w:eastAsia="SimSun"/>
                <w:sz w:val="18"/>
                <w:szCs w:val="18"/>
                <w:lang w:eastAsia="zh-CN"/>
              </w:rPr>
              <w:t>Знать растения и животные из красной книги  России обитающие в различных природных зонах и меры их охраны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 xml:space="preserve">Работа </w:t>
            </w:r>
            <w:r w:rsidRPr="009E67FD">
              <w:rPr>
                <w:sz w:val="18"/>
                <w:szCs w:val="18"/>
              </w:rPr>
              <w:br/>
              <w:t>в парах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276A2C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tbl>
            <w:tblPr>
              <w:tblpPr w:leftFromText="180" w:rightFromText="180" w:vertAnchor="text" w:horzAnchor="page" w:tblpX="748" w:tblpY="120"/>
              <w:tblW w:w="5424" w:type="pct"/>
              <w:tblCellSpacing w:w="15" w:type="dxa"/>
              <w:tblBorders>
                <w:top w:val="outset" w:sz="12" w:space="0" w:color="auto"/>
                <w:left w:val="outset" w:sz="12" w:space="0" w:color="auto"/>
                <w:bottom w:val="outset" w:sz="12" w:space="0" w:color="auto"/>
                <w:right w:val="outset" w:sz="12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036"/>
            </w:tblGrid>
            <w:tr w:rsidR="00886047" w:rsidRPr="00A40F0B" w:rsidTr="00DB2E49">
              <w:trPr>
                <w:tblCellSpacing w:w="15" w:type="dxa"/>
              </w:trPr>
              <w:tc>
                <w:tcPr>
                  <w:tcW w:w="10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86047" w:rsidRPr="00A40F0B" w:rsidRDefault="00886047" w:rsidP="00886047">
                  <w:pPr>
                    <w:autoSpaceDE w:val="0"/>
                    <w:autoSpaceDN w:val="0"/>
                    <w:adjustRightInd w:val="0"/>
                    <w:rPr>
                      <w:rFonts w:eastAsia="SimSun"/>
                      <w:sz w:val="20"/>
                      <w:szCs w:val="20"/>
                      <w:lang w:eastAsia="zh-CN"/>
                    </w:rPr>
                  </w:pPr>
                  <w:r>
                    <w:rPr>
                      <w:sz w:val="20"/>
                      <w:szCs w:val="20"/>
                    </w:rPr>
                    <w:t>17.12.2022</w:t>
                  </w:r>
                </w:p>
              </w:tc>
            </w:tr>
          </w:tbl>
          <w:p w:rsidR="00347D9C" w:rsidRPr="00A40F0B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 w:rsidRPr="00FB4B12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r w:rsidRPr="00DF21AE">
              <w:t>По заповедникам и национальным паркам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 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  <w:r w:rsidRPr="009E67FD">
              <w:rPr>
                <w:sz w:val="18"/>
                <w:szCs w:val="18"/>
              </w:rPr>
              <w:t>Знакомиться  заповедниками и национальными  парками России.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  <w:r w:rsidRPr="009E67FD">
              <w:rPr>
                <w:rFonts w:eastAsia="SimSun"/>
                <w:sz w:val="18"/>
                <w:szCs w:val="18"/>
                <w:lang w:eastAsia="zh-CN"/>
              </w:rPr>
              <w:t>Знать заповедники и  национальные парки России расположенные  в различных природных зонах их вклад в охрану природы страны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Беседа</w:t>
            </w:r>
          </w:p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по вопросам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276A2C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tbl>
            <w:tblPr>
              <w:tblpPr w:leftFromText="180" w:rightFromText="180" w:vertAnchor="text" w:horzAnchor="page" w:tblpX="748" w:tblpY="120"/>
              <w:tblW w:w="5424" w:type="pct"/>
              <w:tblCellSpacing w:w="15" w:type="dxa"/>
              <w:tblBorders>
                <w:top w:val="outset" w:sz="12" w:space="0" w:color="auto"/>
                <w:left w:val="outset" w:sz="12" w:space="0" w:color="auto"/>
                <w:bottom w:val="outset" w:sz="12" w:space="0" w:color="auto"/>
                <w:right w:val="outset" w:sz="12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036"/>
            </w:tblGrid>
            <w:tr w:rsidR="00886047" w:rsidRPr="00A40F0B" w:rsidTr="00DB2E49">
              <w:trPr>
                <w:tblCellSpacing w:w="15" w:type="dxa"/>
              </w:trPr>
              <w:tc>
                <w:tcPr>
                  <w:tcW w:w="10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86047" w:rsidRPr="00A40F0B" w:rsidRDefault="000E2666" w:rsidP="00886047">
                  <w:pPr>
                    <w:autoSpaceDE w:val="0"/>
                    <w:autoSpaceDN w:val="0"/>
                    <w:adjustRightInd w:val="0"/>
                    <w:rPr>
                      <w:rFonts w:eastAsia="SimSun"/>
                      <w:sz w:val="20"/>
                      <w:szCs w:val="20"/>
                      <w:lang w:eastAsia="zh-CN"/>
                    </w:rPr>
                  </w:pPr>
                  <w:r>
                    <w:rPr>
                      <w:sz w:val="20"/>
                      <w:szCs w:val="20"/>
                    </w:rPr>
                    <w:t>19</w:t>
                  </w:r>
                  <w:r w:rsidR="00886047">
                    <w:rPr>
                      <w:sz w:val="20"/>
                      <w:szCs w:val="20"/>
                    </w:rPr>
                    <w:t>.12.2022</w:t>
                  </w:r>
                </w:p>
              </w:tc>
            </w:tr>
          </w:tbl>
          <w:p w:rsidR="00347D9C" w:rsidRPr="00A40F0B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r w:rsidRPr="00DF21AE">
              <w:t>Альбом путешествий. Красная книга, заповедники и национальные парки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Практ.работа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  <w:r w:rsidRPr="009E67FD">
              <w:rPr>
                <w:sz w:val="18"/>
                <w:szCs w:val="18"/>
              </w:rPr>
              <w:t>Оформление выставки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Работа в группах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tbl>
            <w:tblPr>
              <w:tblpPr w:leftFromText="180" w:rightFromText="180" w:vertAnchor="text" w:horzAnchor="page" w:tblpX="748" w:tblpY="120"/>
              <w:tblW w:w="5424" w:type="pct"/>
              <w:tblCellSpacing w:w="15" w:type="dxa"/>
              <w:tblBorders>
                <w:top w:val="outset" w:sz="12" w:space="0" w:color="auto"/>
                <w:left w:val="outset" w:sz="12" w:space="0" w:color="auto"/>
                <w:bottom w:val="outset" w:sz="12" w:space="0" w:color="auto"/>
                <w:right w:val="outset" w:sz="12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036"/>
            </w:tblGrid>
            <w:tr w:rsidR="000E2666" w:rsidRPr="00A40F0B" w:rsidTr="00DB2E49">
              <w:trPr>
                <w:tblCellSpacing w:w="15" w:type="dxa"/>
              </w:trPr>
              <w:tc>
                <w:tcPr>
                  <w:tcW w:w="10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E2666" w:rsidRPr="00A40F0B" w:rsidRDefault="000E2666" w:rsidP="000E2666">
                  <w:pPr>
                    <w:autoSpaceDE w:val="0"/>
                    <w:autoSpaceDN w:val="0"/>
                    <w:adjustRightInd w:val="0"/>
                    <w:rPr>
                      <w:rFonts w:eastAsia="SimSun"/>
                      <w:sz w:val="20"/>
                      <w:szCs w:val="20"/>
                      <w:lang w:eastAsia="zh-CN"/>
                    </w:rPr>
                  </w:pPr>
                  <w:r>
                    <w:rPr>
                      <w:sz w:val="20"/>
                      <w:szCs w:val="20"/>
                    </w:rPr>
                    <w:t>24.12.2022</w:t>
                  </w:r>
                </w:p>
              </w:tc>
            </w:tr>
          </w:tbl>
          <w:p w:rsidR="00347D9C" w:rsidRPr="00A40F0B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Default="00347D9C" w:rsidP="00852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r w:rsidRPr="00DF21AE">
              <w:t>Контрольная работа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Контр.работа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  <w:r w:rsidRPr="009E67FD">
              <w:rPr>
                <w:sz w:val="18"/>
                <w:szCs w:val="18"/>
              </w:rPr>
              <w:t>Применять полученные знания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Уметь применять полученные знания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55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120AD4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tbl>
            <w:tblPr>
              <w:tblpPr w:leftFromText="180" w:rightFromText="180" w:vertAnchor="text" w:horzAnchor="page" w:tblpX="748" w:tblpY="120"/>
              <w:tblW w:w="5424" w:type="pct"/>
              <w:tblCellSpacing w:w="15" w:type="dxa"/>
              <w:tblBorders>
                <w:top w:val="outset" w:sz="12" w:space="0" w:color="auto"/>
                <w:left w:val="outset" w:sz="12" w:space="0" w:color="auto"/>
                <w:bottom w:val="outset" w:sz="12" w:space="0" w:color="auto"/>
                <w:right w:val="outset" w:sz="12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036"/>
            </w:tblGrid>
            <w:tr w:rsidR="000E2666" w:rsidRPr="00A40F0B" w:rsidTr="00DB2E49">
              <w:trPr>
                <w:tblCellSpacing w:w="15" w:type="dxa"/>
              </w:trPr>
              <w:tc>
                <w:tcPr>
                  <w:tcW w:w="10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E2666" w:rsidRPr="00A40F0B" w:rsidRDefault="000E2666" w:rsidP="000E2666">
                  <w:pPr>
                    <w:autoSpaceDE w:val="0"/>
                    <w:autoSpaceDN w:val="0"/>
                    <w:adjustRightInd w:val="0"/>
                    <w:rPr>
                      <w:rFonts w:eastAsia="SimSun"/>
                      <w:sz w:val="20"/>
                      <w:szCs w:val="20"/>
                      <w:lang w:eastAsia="zh-CN"/>
                    </w:rPr>
                  </w:pPr>
                  <w:r>
                    <w:rPr>
                      <w:sz w:val="20"/>
                      <w:szCs w:val="20"/>
                    </w:rPr>
                    <w:t>26.12.2022</w:t>
                  </w:r>
                </w:p>
              </w:tc>
            </w:tr>
          </w:tbl>
          <w:p w:rsidR="00347D9C" w:rsidRPr="00120AD4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15693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521924" w:rsidRDefault="00347D9C" w:rsidP="00852E0C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r w:rsidRPr="00DF21AE">
              <w:t>В путь по реке времени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 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На основе устных рассказов определять значимость сохранения народной памяти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  <w:r w:rsidRPr="009E67FD">
              <w:rPr>
                <w:rFonts w:eastAsia="SimSun"/>
                <w:sz w:val="18"/>
                <w:szCs w:val="18"/>
                <w:lang w:eastAsia="zh-CN"/>
              </w:rPr>
              <w:t>Знать героико-эпические песни, сказания, легенды как форма устной памяти о прошлом до изобретения письменности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Самостоятельная  работа</w:t>
            </w:r>
          </w:p>
        </w:tc>
        <w:tc>
          <w:tcPr>
            <w:tcW w:w="255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47D9C" w:rsidRPr="006C51AD" w:rsidRDefault="00347D9C" w:rsidP="006C51A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51AD">
              <w:rPr>
                <w:b/>
                <w:bCs/>
                <w:sz w:val="20"/>
                <w:szCs w:val="20"/>
              </w:rPr>
              <w:t xml:space="preserve">Личностные умения: </w:t>
            </w:r>
          </w:p>
          <w:p w:rsidR="00347D9C" w:rsidRPr="006C51AD" w:rsidRDefault="00347D9C" w:rsidP="006C51A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51AD">
              <w:rPr>
                <w:sz w:val="20"/>
                <w:szCs w:val="20"/>
              </w:rPr>
              <w:t xml:space="preserve">— проявлять интерес к изучению языка; </w:t>
            </w:r>
          </w:p>
          <w:p w:rsidR="00347D9C" w:rsidRPr="006C51AD" w:rsidRDefault="00347D9C" w:rsidP="006C51A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51AD">
              <w:rPr>
                <w:sz w:val="20"/>
                <w:szCs w:val="20"/>
              </w:rPr>
              <w:t xml:space="preserve">— проявлять уважительное отношение к многообразию культур народов России. </w:t>
            </w:r>
          </w:p>
          <w:p w:rsidR="00347D9C" w:rsidRPr="006C51AD" w:rsidRDefault="00347D9C" w:rsidP="006C51A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6C51AD">
              <w:rPr>
                <w:b/>
                <w:bCs/>
                <w:sz w:val="20"/>
                <w:szCs w:val="20"/>
              </w:rPr>
              <w:t>Познавательные умения:</w:t>
            </w:r>
          </w:p>
          <w:p w:rsidR="00347D9C" w:rsidRPr="006C51AD" w:rsidRDefault="00347D9C" w:rsidP="006C51A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51AD">
              <w:rPr>
                <w:sz w:val="20"/>
                <w:szCs w:val="20"/>
              </w:rPr>
              <w:t xml:space="preserve">— раскрывать значение понятий «сокровище», </w:t>
            </w:r>
            <w:r w:rsidRPr="006C51AD">
              <w:rPr>
                <w:sz w:val="20"/>
                <w:szCs w:val="20"/>
              </w:rPr>
              <w:lastRenderedPageBreak/>
              <w:t xml:space="preserve">«духовные сокровища», «хранитель», «алфавит», «культурное достояние народов РФ» и использовать их в активном словаре; </w:t>
            </w:r>
          </w:p>
          <w:p w:rsidR="00347D9C" w:rsidRPr="006C51AD" w:rsidRDefault="00347D9C" w:rsidP="006C51A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51AD">
              <w:rPr>
                <w:sz w:val="20"/>
                <w:szCs w:val="20"/>
              </w:rPr>
              <w:t xml:space="preserve">— определять значение родного языка для сохранения культурного достояния народов РФ и обосновывать своё мнение; </w:t>
            </w:r>
          </w:p>
          <w:p w:rsidR="00347D9C" w:rsidRPr="006C51AD" w:rsidRDefault="00347D9C" w:rsidP="006C51A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51AD">
              <w:rPr>
                <w:sz w:val="20"/>
                <w:szCs w:val="20"/>
              </w:rPr>
              <w:t xml:space="preserve">— определять происхождение названий природных объектов и обосновывать своё мнение. </w:t>
            </w:r>
          </w:p>
          <w:p w:rsidR="00347D9C" w:rsidRPr="006C51AD" w:rsidRDefault="00347D9C" w:rsidP="006C51A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51AD">
              <w:rPr>
                <w:b/>
                <w:bCs/>
                <w:sz w:val="20"/>
                <w:szCs w:val="20"/>
              </w:rPr>
              <w:t xml:space="preserve">Регулятивные умения: </w:t>
            </w:r>
          </w:p>
          <w:p w:rsidR="00347D9C" w:rsidRPr="006C51AD" w:rsidRDefault="00347D9C" w:rsidP="006C51A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51AD">
              <w:rPr>
                <w:sz w:val="20"/>
                <w:szCs w:val="20"/>
              </w:rPr>
              <w:t xml:space="preserve">— выполнять взаимопроверку, корректировку и взаимооценку учебного задания; </w:t>
            </w:r>
          </w:p>
          <w:p w:rsidR="00347D9C" w:rsidRPr="006C51AD" w:rsidRDefault="00347D9C" w:rsidP="006C51A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51AD">
              <w:rPr>
                <w:sz w:val="20"/>
                <w:szCs w:val="20"/>
              </w:rPr>
              <w:t xml:space="preserve">— выполнять учебное действие в соответствии с планом. </w:t>
            </w:r>
          </w:p>
          <w:p w:rsidR="00347D9C" w:rsidRPr="006C51AD" w:rsidRDefault="00347D9C" w:rsidP="006C51A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51AD">
              <w:rPr>
                <w:b/>
                <w:bCs/>
                <w:sz w:val="20"/>
                <w:szCs w:val="20"/>
              </w:rPr>
              <w:t xml:space="preserve">Коммуникативные умения: </w:t>
            </w:r>
          </w:p>
          <w:p w:rsidR="00347D9C" w:rsidRPr="006C51AD" w:rsidRDefault="00347D9C" w:rsidP="006C51A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51AD">
              <w:rPr>
                <w:sz w:val="20"/>
                <w:szCs w:val="20"/>
              </w:rPr>
              <w:t xml:space="preserve">— формулировать высказывание в рамках учебного диалога, используя термины; </w:t>
            </w:r>
          </w:p>
          <w:p w:rsidR="00347D9C" w:rsidRPr="006C51AD" w:rsidRDefault="00347D9C" w:rsidP="006C51A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51AD">
              <w:rPr>
                <w:sz w:val="20"/>
                <w:szCs w:val="20"/>
              </w:rPr>
              <w:t xml:space="preserve">— учитывать разные мнения и стремиться к сотрудничеству в рамках учебного диалога. </w:t>
            </w:r>
          </w:p>
          <w:p w:rsidR="00347D9C" w:rsidRPr="006C51AD" w:rsidRDefault="00347D9C" w:rsidP="006C51A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51AD">
              <w:rPr>
                <w:b/>
                <w:bCs/>
                <w:sz w:val="20"/>
                <w:szCs w:val="20"/>
              </w:rPr>
              <w:t xml:space="preserve">Предметные умения: </w:t>
            </w:r>
          </w:p>
          <w:p w:rsidR="00347D9C" w:rsidRPr="006C51AD" w:rsidRDefault="00347D9C" w:rsidP="006C51A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51AD">
              <w:rPr>
                <w:sz w:val="20"/>
                <w:szCs w:val="20"/>
              </w:rPr>
              <w:t>— рассказывать о происхождении названий природных объектов</w:t>
            </w:r>
          </w:p>
          <w:p w:rsidR="00347D9C" w:rsidRPr="006C51AD" w:rsidRDefault="00347D9C" w:rsidP="006C51A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51AD">
              <w:rPr>
                <w:sz w:val="20"/>
                <w:szCs w:val="20"/>
              </w:rPr>
              <w:lastRenderedPageBreak/>
              <w:t xml:space="preserve">— рассказывать о хранителях языков народов России; </w:t>
            </w:r>
          </w:p>
          <w:p w:rsidR="00347D9C" w:rsidRPr="006C51AD" w:rsidRDefault="00347D9C" w:rsidP="006C51A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51AD">
              <w:rPr>
                <w:sz w:val="20"/>
                <w:szCs w:val="20"/>
              </w:rPr>
              <w:t xml:space="preserve">— рассказывать о жизни и деятельности создателя национальной письменности; </w:t>
            </w:r>
          </w:p>
          <w:p w:rsidR="00347D9C" w:rsidRPr="006C51AD" w:rsidRDefault="00347D9C" w:rsidP="006C51A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51AD">
              <w:rPr>
                <w:sz w:val="20"/>
                <w:szCs w:val="20"/>
              </w:rPr>
              <w:t xml:space="preserve">— определять на карте местоположение различных природных объектов; </w:t>
            </w:r>
          </w:p>
          <w:p w:rsidR="00347D9C" w:rsidRPr="006C51AD" w:rsidRDefault="00347D9C" w:rsidP="006C51A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51AD">
              <w:rPr>
                <w:sz w:val="20"/>
                <w:szCs w:val="20"/>
              </w:rPr>
              <w:t xml:space="preserve">— исследовать название природного объекта родного края и рассказывать о нём, используя план; </w:t>
            </w:r>
          </w:p>
          <w:p w:rsidR="00347D9C" w:rsidRPr="006C51AD" w:rsidRDefault="00347D9C" w:rsidP="006C51A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51AD">
              <w:rPr>
                <w:sz w:val="20"/>
                <w:szCs w:val="20"/>
              </w:rPr>
              <w:t xml:space="preserve">— подбирать и писать пословицы разных народов, близкие по значению; </w:t>
            </w:r>
          </w:p>
          <w:p w:rsidR="00347D9C" w:rsidRPr="006C51AD" w:rsidRDefault="00347D9C" w:rsidP="006C51A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51AD">
              <w:rPr>
                <w:sz w:val="20"/>
                <w:szCs w:val="20"/>
              </w:rPr>
              <w:t>— составлять и оформлять презентацию о хранителе языка одного из народов России.</w:t>
            </w:r>
          </w:p>
          <w:p w:rsidR="00347D9C" w:rsidRPr="00325C07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325C07" w:rsidRDefault="000E2666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14.01.2023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pPr>
              <w:jc w:val="center"/>
            </w:pPr>
            <w:r w:rsidRPr="00DF21AE">
              <w:t>Путешествуем с археологами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 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Описывать внешний вид археологических находок по изображениям в учебнике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  <w:r w:rsidRPr="009E67FD">
              <w:rPr>
                <w:rFonts w:eastAsia="SimSun"/>
                <w:sz w:val="18"/>
                <w:szCs w:val="18"/>
                <w:lang w:eastAsia="zh-CN"/>
              </w:rPr>
              <w:t xml:space="preserve">Знать роль археологии в изучении прошлого, особенности работы археологов. Уметь </w:t>
            </w:r>
            <w:r w:rsidRPr="009E67FD">
              <w:rPr>
                <w:sz w:val="18"/>
                <w:szCs w:val="18"/>
              </w:rPr>
              <w:t xml:space="preserve">описывать внешний вид </w:t>
            </w:r>
            <w:r w:rsidRPr="009E67FD">
              <w:rPr>
                <w:sz w:val="18"/>
                <w:szCs w:val="18"/>
              </w:rPr>
              <w:lastRenderedPageBreak/>
              <w:t>археологических находок по изображениям в учебнике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lastRenderedPageBreak/>
              <w:t xml:space="preserve">Работа </w:t>
            </w:r>
            <w:r w:rsidRPr="009E67FD">
              <w:rPr>
                <w:sz w:val="18"/>
                <w:szCs w:val="18"/>
              </w:rPr>
              <w:br/>
              <w:t>в парах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325C07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tbl>
            <w:tblPr>
              <w:tblpPr w:leftFromText="180" w:rightFromText="180" w:vertAnchor="text" w:horzAnchor="page" w:tblpX="748" w:tblpY="120"/>
              <w:tblW w:w="5424" w:type="pct"/>
              <w:tblCellSpacing w:w="15" w:type="dxa"/>
              <w:tblBorders>
                <w:top w:val="outset" w:sz="12" w:space="0" w:color="auto"/>
                <w:left w:val="outset" w:sz="12" w:space="0" w:color="auto"/>
                <w:bottom w:val="outset" w:sz="12" w:space="0" w:color="auto"/>
                <w:right w:val="outset" w:sz="12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036"/>
            </w:tblGrid>
            <w:tr w:rsidR="000E2666" w:rsidRPr="00325C07" w:rsidTr="00DB2E49">
              <w:trPr>
                <w:tblCellSpacing w:w="15" w:type="dxa"/>
              </w:trPr>
              <w:tc>
                <w:tcPr>
                  <w:tcW w:w="10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E2666" w:rsidRPr="00325C07" w:rsidRDefault="000E2666" w:rsidP="000E2666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16.01.2023</w:t>
                  </w:r>
                </w:p>
              </w:tc>
            </w:tr>
          </w:tbl>
          <w:p w:rsidR="00347D9C" w:rsidRPr="00325C07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pPr>
              <w:jc w:val="center"/>
            </w:pPr>
            <w:r w:rsidRPr="00DF21AE">
              <w:t>По страницам летописи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Показывать на исторической карте места обитания разных племен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  <w:r w:rsidRPr="009E67FD">
              <w:rPr>
                <w:rFonts w:eastAsia="SimSun"/>
                <w:sz w:val="18"/>
                <w:szCs w:val="18"/>
                <w:lang w:eastAsia="zh-CN"/>
              </w:rPr>
              <w:t>Знать связь названий славянских племен с особенностями мест обитания и именами предполагаемых родоначальников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Беседа</w:t>
            </w:r>
          </w:p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по вопросам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276A2C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val="en-US" w:eastAsia="zh-CN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tbl>
            <w:tblPr>
              <w:tblpPr w:leftFromText="180" w:rightFromText="180" w:vertAnchor="text" w:horzAnchor="page" w:tblpX="748" w:tblpY="120"/>
              <w:tblW w:w="5424" w:type="pct"/>
              <w:tblCellSpacing w:w="15" w:type="dxa"/>
              <w:tblBorders>
                <w:top w:val="outset" w:sz="12" w:space="0" w:color="auto"/>
                <w:left w:val="outset" w:sz="12" w:space="0" w:color="auto"/>
                <w:bottom w:val="outset" w:sz="12" w:space="0" w:color="auto"/>
                <w:right w:val="outset" w:sz="12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036"/>
            </w:tblGrid>
            <w:tr w:rsidR="000E2666" w:rsidRPr="00325C07" w:rsidTr="00DB2E49">
              <w:trPr>
                <w:tblCellSpacing w:w="15" w:type="dxa"/>
              </w:trPr>
              <w:tc>
                <w:tcPr>
                  <w:tcW w:w="10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E2666" w:rsidRPr="00325C07" w:rsidRDefault="000E2666" w:rsidP="000E2666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21.01.2023</w:t>
                  </w:r>
                </w:p>
              </w:tc>
            </w:tr>
          </w:tbl>
          <w:p w:rsidR="00347D9C" w:rsidRPr="00073937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pPr>
              <w:jc w:val="center"/>
            </w:pPr>
            <w:r w:rsidRPr="00DF21AE">
              <w:t>Истоки древней Руси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 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Показывать на карте древние торговые пути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  <w:r w:rsidRPr="009E67FD">
              <w:rPr>
                <w:rFonts w:eastAsia="SimSun"/>
                <w:sz w:val="18"/>
                <w:szCs w:val="18"/>
                <w:lang w:eastAsia="zh-CN"/>
              </w:rPr>
              <w:t>Знать древние торговые пути их значение в объединении разных племен в единое Древнерусское государство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Самостоятельная  работа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325C07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tbl>
            <w:tblPr>
              <w:tblpPr w:leftFromText="180" w:rightFromText="180" w:vertAnchor="text" w:horzAnchor="page" w:tblpX="748" w:tblpY="120"/>
              <w:tblW w:w="5424" w:type="pct"/>
              <w:tblCellSpacing w:w="15" w:type="dxa"/>
              <w:tblBorders>
                <w:top w:val="outset" w:sz="12" w:space="0" w:color="auto"/>
                <w:left w:val="outset" w:sz="12" w:space="0" w:color="auto"/>
                <w:bottom w:val="outset" w:sz="12" w:space="0" w:color="auto"/>
                <w:right w:val="outset" w:sz="12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036"/>
            </w:tblGrid>
            <w:tr w:rsidR="000E2666" w:rsidRPr="00325C07" w:rsidTr="00DB2E49">
              <w:trPr>
                <w:tblCellSpacing w:w="15" w:type="dxa"/>
              </w:trPr>
              <w:tc>
                <w:tcPr>
                  <w:tcW w:w="10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E2666" w:rsidRPr="00325C07" w:rsidRDefault="000E2666" w:rsidP="000E2666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23.01.2023</w:t>
                  </w:r>
                </w:p>
              </w:tc>
            </w:tr>
          </w:tbl>
          <w:p w:rsidR="00347D9C" w:rsidRPr="00325C07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pPr>
              <w:jc w:val="center"/>
            </w:pPr>
            <w:r w:rsidRPr="00DF21AE">
              <w:t>Мудрый выбор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 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Составлять схему родственных отношений княгини Ольги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  <w:r w:rsidRPr="009E67FD">
              <w:rPr>
                <w:rFonts w:eastAsia="SimSun"/>
                <w:sz w:val="18"/>
                <w:szCs w:val="18"/>
                <w:lang w:eastAsia="zh-CN"/>
              </w:rPr>
              <w:t>Знать важнейшие деяния княгини Ольги князей Владимира Святого  и  Ярослава Мудрого их роль в развитии древнерусской культуры и государственности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jc w:val="center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Групповая работа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325C07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tbl>
            <w:tblPr>
              <w:tblpPr w:leftFromText="180" w:rightFromText="180" w:vertAnchor="text" w:horzAnchor="page" w:tblpX="748" w:tblpY="120"/>
              <w:tblW w:w="5424" w:type="pct"/>
              <w:tblCellSpacing w:w="15" w:type="dxa"/>
              <w:tblBorders>
                <w:top w:val="outset" w:sz="12" w:space="0" w:color="auto"/>
                <w:left w:val="outset" w:sz="12" w:space="0" w:color="auto"/>
                <w:bottom w:val="outset" w:sz="12" w:space="0" w:color="auto"/>
                <w:right w:val="outset" w:sz="12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036"/>
            </w:tblGrid>
            <w:tr w:rsidR="000E2666" w:rsidRPr="00325C07" w:rsidTr="00DB2E49">
              <w:trPr>
                <w:tblCellSpacing w:w="15" w:type="dxa"/>
              </w:trPr>
              <w:tc>
                <w:tcPr>
                  <w:tcW w:w="10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E2666" w:rsidRPr="00325C07" w:rsidRDefault="000E2666" w:rsidP="000E2666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28.01.2023</w:t>
                  </w:r>
                </w:p>
              </w:tc>
            </w:tr>
          </w:tbl>
          <w:p w:rsidR="00347D9C" w:rsidRPr="00325C07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pPr>
              <w:jc w:val="center"/>
            </w:pPr>
            <w:r w:rsidRPr="00DF21AE">
              <w:t>Наследница Киевской Руси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Составлять  схему родственных отношений древнерусских князей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  <w:r w:rsidRPr="009E67FD">
              <w:rPr>
                <w:rFonts w:eastAsia="SimSun"/>
                <w:sz w:val="18"/>
                <w:szCs w:val="18"/>
                <w:lang w:eastAsia="zh-CN"/>
              </w:rPr>
              <w:t>Знать роль князей Владимира Святого Ярослава Мудрого Владимира Мономаха Юрия Долгорукого Андрея Боголюбского  в расширении границ Древнерусского государства на Северо-восток,в становлении и развитии Владимиро-Суздальской Руси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 xml:space="preserve">Работа </w:t>
            </w:r>
            <w:r w:rsidRPr="009E67FD">
              <w:rPr>
                <w:sz w:val="18"/>
                <w:szCs w:val="18"/>
              </w:rPr>
              <w:br/>
              <w:t>в парах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325C07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tbl>
            <w:tblPr>
              <w:tblpPr w:leftFromText="180" w:rightFromText="180" w:vertAnchor="text" w:horzAnchor="page" w:tblpX="748" w:tblpY="120"/>
              <w:tblW w:w="5424" w:type="pct"/>
              <w:tblCellSpacing w:w="15" w:type="dxa"/>
              <w:tblBorders>
                <w:top w:val="outset" w:sz="12" w:space="0" w:color="auto"/>
                <w:left w:val="outset" w:sz="12" w:space="0" w:color="auto"/>
                <w:bottom w:val="outset" w:sz="12" w:space="0" w:color="auto"/>
                <w:right w:val="outset" w:sz="12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036"/>
            </w:tblGrid>
            <w:tr w:rsidR="000E2666" w:rsidRPr="00325C07" w:rsidTr="00DB2E49">
              <w:trPr>
                <w:tblCellSpacing w:w="15" w:type="dxa"/>
              </w:trPr>
              <w:tc>
                <w:tcPr>
                  <w:tcW w:w="10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E2666" w:rsidRPr="00325C07" w:rsidRDefault="000E2666" w:rsidP="000E2666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30.01.2023</w:t>
                  </w:r>
                </w:p>
              </w:tc>
            </w:tr>
          </w:tbl>
          <w:p w:rsidR="00347D9C" w:rsidRPr="00325C07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pPr>
              <w:jc w:val="center"/>
            </w:pPr>
            <w:r w:rsidRPr="00DF21AE">
              <w:t>Москва- преемница Владимира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 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Характеризовать роль князя Александра Невского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Знать эпоху княжеских междоусобиц и монголо-татарское нашествие на Древнюю Русь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Беседа</w:t>
            </w:r>
          </w:p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по вопросам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276A2C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073937" w:rsidRDefault="000E2666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04.02.2023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pPr>
              <w:jc w:val="center"/>
            </w:pPr>
            <w:r w:rsidRPr="00DF21AE">
              <w:t>Начало Московского царства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 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Составлять схему родственных отношений правителей Московской Руси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  <w:r w:rsidRPr="009E67FD">
              <w:rPr>
                <w:rFonts w:eastAsia="SimSun"/>
                <w:sz w:val="18"/>
                <w:szCs w:val="18"/>
                <w:lang w:eastAsia="zh-CN"/>
              </w:rPr>
              <w:t xml:space="preserve">Знать эпоху укрепления и расширения  Московского княжества во время правления князя Ивана </w:t>
            </w:r>
            <w:r w:rsidRPr="009E67FD">
              <w:rPr>
                <w:rFonts w:eastAsia="SimSun"/>
                <w:sz w:val="18"/>
                <w:szCs w:val="18"/>
                <w:lang w:val="en-US" w:eastAsia="zh-CN"/>
              </w:rPr>
              <w:t>III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Самостоятельная  работа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325C07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325C07" w:rsidRDefault="000E2666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06.02.2023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pPr>
              <w:jc w:val="center"/>
            </w:pPr>
            <w:r w:rsidRPr="00DF21AE">
              <w:t>Подвижники Руси и землепроходцы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Презентовать рассказы об основании сибирских городов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  <w:r w:rsidRPr="009E67FD">
              <w:rPr>
                <w:rFonts w:eastAsia="SimSun"/>
                <w:sz w:val="18"/>
                <w:szCs w:val="18"/>
                <w:lang w:eastAsia="zh-CN"/>
              </w:rPr>
              <w:t xml:space="preserve">Знать деяния соотечественников в </w:t>
            </w:r>
            <w:r w:rsidRPr="009E67FD">
              <w:rPr>
                <w:rFonts w:eastAsia="SimSun"/>
                <w:sz w:val="18"/>
                <w:szCs w:val="18"/>
                <w:lang w:val="en-US" w:eastAsia="zh-CN"/>
              </w:rPr>
              <w:t>XVI</w:t>
            </w:r>
            <w:r w:rsidRPr="009E67FD">
              <w:rPr>
                <w:rFonts w:eastAsia="SimSun"/>
                <w:sz w:val="18"/>
                <w:szCs w:val="18"/>
                <w:lang w:eastAsia="zh-CN"/>
              </w:rPr>
              <w:t>-</w:t>
            </w:r>
            <w:r w:rsidRPr="009E67FD">
              <w:rPr>
                <w:rFonts w:eastAsia="SimSun"/>
                <w:sz w:val="18"/>
                <w:szCs w:val="18"/>
                <w:lang w:val="en-US" w:eastAsia="zh-CN"/>
              </w:rPr>
              <w:t>XVII</w:t>
            </w:r>
            <w:r w:rsidRPr="009E67FD">
              <w:rPr>
                <w:rFonts w:eastAsia="SimSun"/>
                <w:sz w:val="18"/>
                <w:szCs w:val="18"/>
                <w:lang w:eastAsia="zh-CN"/>
              </w:rPr>
              <w:t xml:space="preserve"> вв.  развитие самых разных направлений </w:t>
            </w:r>
            <w:r w:rsidRPr="009E67FD">
              <w:rPr>
                <w:rFonts w:eastAsia="SimSun"/>
                <w:sz w:val="18"/>
                <w:szCs w:val="18"/>
                <w:lang w:eastAsia="zh-CN"/>
              </w:rPr>
              <w:lastRenderedPageBreak/>
              <w:t>деятельного творчества людей.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jc w:val="center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lastRenderedPageBreak/>
              <w:t>Работа в группах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325C07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325C07" w:rsidRDefault="000E2666" w:rsidP="00852E0C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11.02.2023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pPr>
              <w:jc w:val="center"/>
            </w:pPr>
            <w:r w:rsidRPr="00DF21AE">
              <w:t>На пути к единству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 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Обсуждать значимость единства в интересах граждан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  <w:r w:rsidRPr="009E67FD">
              <w:rPr>
                <w:rFonts w:eastAsia="SimSun"/>
                <w:sz w:val="18"/>
                <w:szCs w:val="18"/>
                <w:lang w:eastAsia="zh-CN"/>
              </w:rPr>
              <w:t>Знать события Смутного времени в жизни страны. Уметь об</w:t>
            </w:r>
            <w:r w:rsidRPr="009E67FD">
              <w:rPr>
                <w:sz w:val="18"/>
                <w:szCs w:val="18"/>
              </w:rPr>
              <w:t>суждать значимость единства в интересах граждан для сохранения  независимости страны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 xml:space="preserve">Работа </w:t>
            </w:r>
            <w:r w:rsidRPr="009E67FD">
              <w:rPr>
                <w:sz w:val="18"/>
                <w:szCs w:val="18"/>
              </w:rPr>
              <w:br/>
              <w:t>в парах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325C07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325C07" w:rsidRDefault="000E2666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13.02.2023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pPr>
              <w:jc w:val="center"/>
            </w:pPr>
            <w:r w:rsidRPr="00DF21AE">
              <w:t>Начало Российской империи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 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Высказывать мотивированное суждение о необходимости отечественных армии и флота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  <w:r w:rsidRPr="009E67FD">
              <w:rPr>
                <w:rFonts w:eastAsia="SimSun"/>
                <w:sz w:val="18"/>
                <w:szCs w:val="18"/>
                <w:lang w:eastAsia="zh-CN"/>
              </w:rPr>
              <w:t xml:space="preserve">Уметь </w:t>
            </w:r>
            <w:r w:rsidRPr="009E67FD">
              <w:rPr>
                <w:sz w:val="18"/>
                <w:szCs w:val="18"/>
              </w:rPr>
              <w:t>высказывать мотивированное суждение о необходимости отечественных армии и флота. Знать преобразования в жизни страны во время  первых царей династии Романовых и эпоху Петра 1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Беседа</w:t>
            </w:r>
          </w:p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по вопросам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7C2962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7C2962" w:rsidRDefault="000E2666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18.02.2023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pPr>
              <w:jc w:val="center"/>
            </w:pPr>
            <w:r w:rsidRPr="00DF21AE">
              <w:t>«Жизнь- Отечеству, честь- никому »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Характеризовать преобразования в жизни страны в послепетровскую эпоху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Знать деятельность великих соотечественников в послепетровское время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Самостоятельная  работа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276A2C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val="en-US" w:eastAsia="zh-CN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073937" w:rsidRDefault="000E2666" w:rsidP="00852E0C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20.02.2023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45-46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pPr>
              <w:jc w:val="center"/>
            </w:pPr>
            <w:r w:rsidRPr="00DF21AE">
              <w:t>Отечественная война 1812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 2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Обосновывать роль Кутузова как народного полководства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Знать о Отечественной  войне 1812г. Деятельность военно-исторических клубов современной России как факт живой исторической памяти народа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 xml:space="preserve">Работа </w:t>
            </w:r>
            <w:r w:rsidRPr="009E67FD">
              <w:rPr>
                <w:sz w:val="18"/>
                <w:szCs w:val="18"/>
              </w:rPr>
              <w:br/>
              <w:t>в парах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53721D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53721D" w:rsidRDefault="000E2666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25.02.2023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pPr>
              <w:jc w:val="center"/>
            </w:pPr>
            <w:r w:rsidRPr="00DF21AE">
              <w:t>Великий путь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 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Характеризовать развитие промышленности и сети железных дорог в 19 веке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Знать развитие промышленности и торговли российской империи ХХ в.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Беседа</w:t>
            </w:r>
          </w:p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по вопросам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276A2C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073937" w:rsidRDefault="000E2666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27.02.2023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pPr>
              <w:jc w:val="center"/>
            </w:pPr>
            <w:r w:rsidRPr="00DF21AE">
              <w:t>Золотой век театра и музыки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Характеризовать развитие театрального и музыкального искусства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  <w:r w:rsidRPr="009E67FD">
              <w:rPr>
                <w:rFonts w:eastAsia="SimSun"/>
                <w:sz w:val="18"/>
                <w:szCs w:val="18"/>
                <w:lang w:eastAsia="zh-CN"/>
              </w:rPr>
              <w:t xml:space="preserve">Знать о развитии </w:t>
            </w:r>
            <w:r w:rsidRPr="009E67FD">
              <w:rPr>
                <w:sz w:val="18"/>
                <w:szCs w:val="18"/>
              </w:rPr>
              <w:t xml:space="preserve">театрального и музыкального искусства России в </w:t>
            </w:r>
            <w:r w:rsidRPr="009E67FD">
              <w:rPr>
                <w:sz w:val="18"/>
                <w:szCs w:val="18"/>
                <w:lang w:val="en-US"/>
              </w:rPr>
              <w:t>XIX</w:t>
            </w:r>
            <w:r w:rsidRPr="009E67FD">
              <w:rPr>
                <w:sz w:val="18"/>
                <w:szCs w:val="18"/>
              </w:rPr>
              <w:t xml:space="preserve">- начале </w:t>
            </w:r>
            <w:r w:rsidRPr="009E67FD">
              <w:rPr>
                <w:sz w:val="18"/>
                <w:szCs w:val="18"/>
                <w:lang w:val="en-US"/>
              </w:rPr>
              <w:t>XX</w:t>
            </w:r>
            <w:r w:rsidRPr="009E67FD">
              <w:rPr>
                <w:sz w:val="18"/>
                <w:szCs w:val="18"/>
              </w:rPr>
              <w:t xml:space="preserve"> в. , создании Санкт-Петербургской и Московской консерваторий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jc w:val="center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Групповая работа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995EDA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95EDA" w:rsidRDefault="000E2666" w:rsidP="00852E0C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04.03.2023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pPr>
              <w:jc w:val="center"/>
            </w:pPr>
            <w:r>
              <w:t>Расц</w:t>
            </w:r>
            <w:r w:rsidRPr="00DF21AE">
              <w:t>вет изобразительного искусства</w:t>
            </w:r>
            <w:r>
              <w:t xml:space="preserve"> и литературы 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 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Обобщить знания о великих русских художниках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 xml:space="preserve">Знать о развитии изобразительного искусства и литературы в </w:t>
            </w:r>
            <w:r w:rsidRPr="009E67FD">
              <w:rPr>
                <w:sz w:val="18"/>
                <w:szCs w:val="18"/>
                <w:lang w:val="en-US"/>
              </w:rPr>
              <w:t>XIX</w:t>
            </w:r>
            <w:r w:rsidRPr="009E67FD">
              <w:rPr>
                <w:sz w:val="18"/>
                <w:szCs w:val="18"/>
              </w:rPr>
              <w:t xml:space="preserve">- начале </w:t>
            </w:r>
            <w:r w:rsidRPr="009E67FD">
              <w:rPr>
                <w:sz w:val="18"/>
                <w:szCs w:val="18"/>
                <w:lang w:val="en-US"/>
              </w:rPr>
              <w:t>XX</w:t>
            </w:r>
            <w:r w:rsidRPr="009E67FD">
              <w:rPr>
                <w:sz w:val="18"/>
                <w:szCs w:val="18"/>
              </w:rPr>
              <w:t xml:space="preserve"> в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 xml:space="preserve">Работа </w:t>
            </w:r>
            <w:r w:rsidRPr="009E67FD">
              <w:rPr>
                <w:sz w:val="18"/>
                <w:szCs w:val="18"/>
              </w:rPr>
              <w:br/>
              <w:t>в парах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276A2C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073937" w:rsidRDefault="000E2666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06.03.2023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50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pPr>
              <w:rPr>
                <w:rFonts w:eastAsia="SimSun"/>
                <w:bCs/>
                <w:lang w:eastAsia="zh-CN"/>
              </w:rPr>
            </w:pPr>
            <w:r w:rsidRPr="00DF21AE">
              <w:t>В поисках справедливости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  <w:r w:rsidRPr="009E67FD">
              <w:rPr>
                <w:rFonts w:eastAsia="SimSun"/>
                <w:sz w:val="18"/>
                <w:szCs w:val="18"/>
                <w:lang w:eastAsia="zh-CN"/>
              </w:rPr>
              <w:t>Характеризовать переустройство общественной  и частной жизни людей, в том числе в своем крае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Знать события в истории России начала ХХ в.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Работа парами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8B17B5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8B17B5" w:rsidRDefault="000E2666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11.03.2023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51-52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pPr>
              <w:jc w:val="center"/>
            </w:pPr>
            <w:r w:rsidRPr="00DF21AE">
              <w:t>Век бед и побед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2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  <w:r w:rsidRPr="009E67FD">
              <w:rPr>
                <w:sz w:val="18"/>
                <w:szCs w:val="18"/>
              </w:rPr>
              <w:t>Характеризовать особенности развития страны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Знать  СССР в период до начала Великой отечественной войны 1941-1945гг.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 xml:space="preserve">Работа </w:t>
            </w:r>
            <w:r w:rsidRPr="009E67FD">
              <w:rPr>
                <w:sz w:val="18"/>
                <w:szCs w:val="18"/>
              </w:rPr>
              <w:br/>
              <w:t>в парах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01577A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Default="000E2666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13.03.2023</w:t>
            </w:r>
          </w:p>
          <w:p w:rsidR="000E2666" w:rsidRPr="00073937" w:rsidRDefault="000E2666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18.03.2023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pPr>
              <w:jc w:val="center"/>
            </w:pPr>
            <w:r w:rsidRPr="00DF21AE">
              <w:t>«Вставай страна огромная»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  <w:r w:rsidRPr="009E67FD">
              <w:rPr>
                <w:sz w:val="18"/>
                <w:szCs w:val="18"/>
              </w:rPr>
              <w:t>Характеризовать основные этапы Великой Отечественной войны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Знать основные этапы Великой отечественной войны 1941-1945гг.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Беседа</w:t>
            </w:r>
          </w:p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по вопросам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8B17B5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8B17B5" w:rsidRDefault="000E2666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20.03.2023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pPr>
              <w:jc w:val="center"/>
            </w:pPr>
            <w:r w:rsidRPr="00DF21AE">
              <w:t>Трудовой фронт России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  <w:r w:rsidRPr="009E67FD">
              <w:rPr>
                <w:sz w:val="18"/>
                <w:szCs w:val="18"/>
              </w:rPr>
              <w:t>Характеризовать подвиги советских людей в тылу во время Великой Отечественной войны 1941-1945 гг. , в том числе своих земляков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Знать о героизме людей в основном женщин подростков стариков трудившихся для победы в борьбе за свободу Отечества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 xml:space="preserve">Работа </w:t>
            </w:r>
            <w:r w:rsidRPr="009E67FD">
              <w:rPr>
                <w:sz w:val="18"/>
                <w:szCs w:val="18"/>
              </w:rPr>
              <w:br/>
              <w:t>в парах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8B17B5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8B17B5" w:rsidRDefault="000E2666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24.03.2023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pPr>
              <w:jc w:val="center"/>
            </w:pPr>
            <w:r w:rsidRPr="00DF21AE">
              <w:t>«Нет в России семьи такой »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 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  <w:r w:rsidRPr="009E67FD">
              <w:rPr>
                <w:rFonts w:eastAsia="SimSun"/>
                <w:sz w:val="18"/>
                <w:szCs w:val="18"/>
                <w:lang w:eastAsia="zh-CN"/>
              </w:rPr>
              <w:t>Обсуждать значение семейных воспоминаний как основы общенародной исторической памяти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  <w:r w:rsidRPr="009E67FD">
              <w:rPr>
                <w:rFonts w:eastAsia="SimSun"/>
                <w:sz w:val="18"/>
                <w:szCs w:val="18"/>
                <w:lang w:eastAsia="zh-CN"/>
              </w:rPr>
              <w:t xml:space="preserve">Знать о документах и реликвиях </w:t>
            </w:r>
            <w:r w:rsidRPr="009E67FD">
              <w:rPr>
                <w:sz w:val="18"/>
                <w:szCs w:val="18"/>
              </w:rPr>
              <w:t>Великой отечественной войны 1941-1945гг. хранящиеся в семьях как живые свидетельства индивидуальной человеческой судьбы и истории народа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Беседа</w:t>
            </w:r>
          </w:p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по вопросам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995EDA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95EDA" w:rsidRDefault="000E2666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03.04.2023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pPr>
              <w:jc w:val="center"/>
            </w:pPr>
            <w:r w:rsidRPr="00DF21AE">
              <w:t>После великой войны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  <w:r w:rsidRPr="009E67FD">
              <w:rPr>
                <w:rFonts w:eastAsia="SimSun"/>
                <w:sz w:val="18"/>
                <w:szCs w:val="18"/>
                <w:lang w:eastAsia="zh-CN"/>
              </w:rPr>
              <w:t>Характеризовать созидательную  деятельность наших соотечественников в первые пять послевоенных лет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  <w:r w:rsidRPr="009E67FD">
              <w:rPr>
                <w:rFonts w:eastAsia="SimSun"/>
                <w:sz w:val="18"/>
                <w:szCs w:val="18"/>
                <w:lang w:eastAsia="zh-CN"/>
              </w:rPr>
              <w:t>Знать о восстановлении разрушенного войной народного хозяйства в первые пять лет после     великой отечественной войны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jc w:val="center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Групповая работа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01577A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val="en-US" w:eastAsia="zh-CN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073937" w:rsidRDefault="000E2666" w:rsidP="00852E0C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08.04.2023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pPr>
              <w:jc w:val="center"/>
            </w:pPr>
            <w:r w:rsidRPr="00DF21AE">
              <w:t>Достижения 1950- 1970х годов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 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rFonts w:eastAsia="SimSun"/>
                <w:sz w:val="18"/>
                <w:szCs w:val="18"/>
                <w:lang w:eastAsia="zh-CN"/>
              </w:rPr>
              <w:t>Характеризовать созидательную  деятельность страны в 5-70х гг. ХХ в.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  <w:r w:rsidRPr="009E67FD">
              <w:rPr>
                <w:rFonts w:eastAsia="SimSun"/>
                <w:sz w:val="18"/>
                <w:szCs w:val="18"/>
                <w:lang w:eastAsia="zh-CN"/>
              </w:rPr>
              <w:t>Знать о достижениях СССР в науке и технике промышленности и образовании искусстве и спорте в 1950-1970 гг.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 xml:space="preserve">Работа </w:t>
            </w:r>
            <w:r w:rsidRPr="009E67FD">
              <w:rPr>
                <w:sz w:val="18"/>
                <w:szCs w:val="18"/>
              </w:rPr>
              <w:br/>
              <w:t>в парах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410077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410077" w:rsidRDefault="000E2666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10.04.2023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r w:rsidRPr="00DF21AE">
              <w:t xml:space="preserve">Альбом путешествий. Мои земляки в годы Великой </w:t>
            </w:r>
            <w:r w:rsidRPr="00DF21AE">
              <w:lastRenderedPageBreak/>
              <w:t>Отечественной войны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lastRenderedPageBreak/>
              <w:t>Практ.работа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 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Оформление выставки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Работа в группах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01577A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E5240B" w:rsidRDefault="000E2666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15.04.2023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pPr>
              <w:rPr>
                <w:rFonts w:eastAsia="SimSun"/>
                <w:bCs/>
                <w:lang w:eastAsia="zh-CN"/>
              </w:rPr>
            </w:pPr>
            <w:r w:rsidRPr="00DF21AE">
              <w:rPr>
                <w:rFonts w:eastAsia="SimSun"/>
                <w:bCs/>
                <w:lang w:eastAsia="zh-CN"/>
              </w:rPr>
              <w:t>Контрольная работа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Контр.работа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  <w:r w:rsidRPr="009E67FD">
              <w:rPr>
                <w:sz w:val="18"/>
                <w:szCs w:val="18"/>
              </w:rPr>
              <w:t>Применять полученные знания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Уметь применять полученные знания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55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01577A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E5240B" w:rsidRDefault="0015250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17.04.2023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47D9C" w:rsidRPr="00FB4B12" w:rsidTr="00CD7AE4">
        <w:trPr>
          <w:gridBefore w:val="1"/>
          <w:gridAfter w:val="1"/>
          <w:wBefore w:w="5" w:type="dxa"/>
          <w:wAfter w:w="798" w:type="dxa"/>
          <w:tblCellSpacing w:w="15" w:type="dxa"/>
        </w:trPr>
        <w:tc>
          <w:tcPr>
            <w:tcW w:w="311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383F87" w:rsidRDefault="00347D9C" w:rsidP="00852E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72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383F87" w:rsidRDefault="00347D9C" w:rsidP="00852E0C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pPr>
              <w:jc w:val="center"/>
            </w:pPr>
            <w:r w:rsidRPr="00DF21AE">
              <w:t>Современная Россия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 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Характеризовать особенности жизни страны  во второй половине 80-90х гг. ХХ в. И первое десятилетие ХХ</w:t>
            </w:r>
            <w:r w:rsidRPr="009E67FD">
              <w:rPr>
                <w:sz w:val="18"/>
                <w:szCs w:val="18"/>
                <w:lang w:val="en-US"/>
              </w:rPr>
              <w:t>I</w:t>
            </w:r>
            <w:r w:rsidRPr="009E67FD">
              <w:rPr>
                <w:sz w:val="18"/>
                <w:szCs w:val="18"/>
              </w:rPr>
              <w:t xml:space="preserve"> в.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  <w:r w:rsidRPr="009E67FD">
              <w:rPr>
                <w:rFonts w:eastAsia="SimSun"/>
                <w:sz w:val="18"/>
                <w:szCs w:val="18"/>
                <w:lang w:eastAsia="zh-CN"/>
              </w:rPr>
              <w:t xml:space="preserve">Знать о особенностях периода перестройки образования Российской Федерации в 1991 г и жизни страны в первом десятилетии </w:t>
            </w:r>
            <w:r w:rsidRPr="009E67FD">
              <w:rPr>
                <w:rFonts w:eastAsia="SimSun"/>
                <w:sz w:val="18"/>
                <w:szCs w:val="18"/>
                <w:lang w:val="en-US" w:eastAsia="zh-CN"/>
              </w:rPr>
              <w:t>XXI</w:t>
            </w:r>
            <w:r w:rsidRPr="009E67FD">
              <w:rPr>
                <w:rFonts w:eastAsia="SimSun"/>
                <w:sz w:val="18"/>
                <w:szCs w:val="18"/>
                <w:lang w:eastAsia="zh-CN"/>
              </w:rPr>
              <w:t xml:space="preserve"> в.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 xml:space="preserve">Работа </w:t>
            </w:r>
            <w:r w:rsidRPr="009E67FD">
              <w:rPr>
                <w:sz w:val="18"/>
                <w:szCs w:val="18"/>
              </w:rPr>
              <w:br/>
              <w:t>в парах</w:t>
            </w:r>
          </w:p>
        </w:tc>
        <w:tc>
          <w:tcPr>
            <w:tcW w:w="255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47D9C" w:rsidRPr="006C51AD" w:rsidRDefault="00347D9C" w:rsidP="006C51A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  <w:p w:rsidR="00347D9C" w:rsidRPr="006C51AD" w:rsidRDefault="00347D9C" w:rsidP="006C51A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6C51AD">
              <w:rPr>
                <w:b/>
                <w:bCs/>
                <w:sz w:val="20"/>
                <w:szCs w:val="20"/>
              </w:rPr>
              <w:t xml:space="preserve">Личностные умения: </w:t>
            </w:r>
          </w:p>
          <w:p w:rsidR="00347D9C" w:rsidRPr="006C51AD" w:rsidRDefault="00347D9C" w:rsidP="006C51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C51AD">
              <w:rPr>
                <w:bCs/>
                <w:sz w:val="20"/>
                <w:szCs w:val="20"/>
              </w:rPr>
              <w:t xml:space="preserve">— </w:t>
            </w:r>
            <w:r w:rsidRPr="006C51AD">
              <w:rPr>
                <w:bCs/>
                <w:iCs/>
                <w:sz w:val="20"/>
                <w:szCs w:val="20"/>
              </w:rPr>
              <w:t xml:space="preserve">проявлять желание определять происхождение названия природного объекта по его значению. </w:t>
            </w:r>
          </w:p>
          <w:p w:rsidR="00347D9C" w:rsidRPr="006C51AD" w:rsidRDefault="00347D9C" w:rsidP="006C51A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6C51AD">
              <w:rPr>
                <w:b/>
                <w:bCs/>
                <w:sz w:val="20"/>
                <w:szCs w:val="20"/>
              </w:rPr>
              <w:t xml:space="preserve">Познавательные умения: </w:t>
            </w:r>
          </w:p>
          <w:p w:rsidR="00347D9C" w:rsidRPr="006C51AD" w:rsidRDefault="00347D9C" w:rsidP="006C51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C51AD">
              <w:rPr>
                <w:bCs/>
                <w:sz w:val="20"/>
                <w:szCs w:val="20"/>
              </w:rPr>
              <w:t xml:space="preserve">— </w:t>
            </w:r>
            <w:r w:rsidRPr="006C51AD">
              <w:rPr>
                <w:bCs/>
                <w:iCs/>
                <w:sz w:val="20"/>
                <w:szCs w:val="20"/>
              </w:rPr>
              <w:t xml:space="preserve">использовать приобретённые знания для определения названия природного объекта по его значению. </w:t>
            </w:r>
          </w:p>
          <w:p w:rsidR="00347D9C" w:rsidRPr="006C51AD" w:rsidRDefault="00347D9C" w:rsidP="006C51A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6C51AD">
              <w:rPr>
                <w:b/>
                <w:bCs/>
                <w:sz w:val="20"/>
                <w:szCs w:val="20"/>
              </w:rPr>
              <w:t xml:space="preserve">Регулятивные умения: </w:t>
            </w:r>
          </w:p>
          <w:p w:rsidR="00347D9C" w:rsidRPr="006C51AD" w:rsidRDefault="00347D9C" w:rsidP="006C51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C51AD">
              <w:rPr>
                <w:bCs/>
                <w:sz w:val="20"/>
                <w:szCs w:val="20"/>
              </w:rPr>
              <w:t xml:space="preserve">— </w:t>
            </w:r>
            <w:r w:rsidRPr="006C51AD">
              <w:rPr>
                <w:bCs/>
                <w:iCs/>
                <w:sz w:val="20"/>
                <w:szCs w:val="20"/>
              </w:rPr>
              <w:t xml:space="preserve">соотносить поставленную цель и полученный результат деятельности. </w:t>
            </w:r>
          </w:p>
          <w:p w:rsidR="00347D9C" w:rsidRPr="006C51AD" w:rsidRDefault="00347D9C" w:rsidP="006C51A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6C51AD">
              <w:rPr>
                <w:b/>
                <w:bCs/>
                <w:sz w:val="20"/>
                <w:szCs w:val="20"/>
              </w:rPr>
              <w:t xml:space="preserve">Коммуникативные умения: </w:t>
            </w:r>
          </w:p>
          <w:p w:rsidR="00347D9C" w:rsidRPr="006C51AD" w:rsidRDefault="00347D9C" w:rsidP="006C51A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51AD">
              <w:rPr>
                <w:bCs/>
                <w:iCs/>
                <w:sz w:val="20"/>
                <w:szCs w:val="20"/>
              </w:rPr>
              <w:t xml:space="preserve">— адекватно использовать речевые средства для представления результата. </w:t>
            </w:r>
          </w:p>
          <w:p w:rsidR="00347D9C" w:rsidRPr="006C51AD" w:rsidRDefault="00347D9C" w:rsidP="006C51A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51AD">
              <w:rPr>
                <w:b/>
                <w:bCs/>
                <w:sz w:val="20"/>
                <w:szCs w:val="20"/>
              </w:rPr>
              <w:t xml:space="preserve">Предметные умения: </w:t>
            </w:r>
          </w:p>
          <w:p w:rsidR="00347D9C" w:rsidRPr="006C51AD" w:rsidRDefault="00347D9C" w:rsidP="006C51AD">
            <w:pPr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</w:rPr>
            </w:pPr>
            <w:r w:rsidRPr="006C51AD">
              <w:rPr>
                <w:bCs/>
                <w:sz w:val="20"/>
                <w:szCs w:val="20"/>
              </w:rPr>
              <w:t xml:space="preserve">— </w:t>
            </w:r>
            <w:r w:rsidRPr="006C51AD">
              <w:rPr>
                <w:bCs/>
                <w:iCs/>
                <w:sz w:val="20"/>
                <w:szCs w:val="20"/>
              </w:rPr>
              <w:t>определять и писать название природного объекта по его значению.</w:t>
            </w:r>
          </w:p>
          <w:p w:rsidR="00347D9C" w:rsidRPr="00325C07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325C07" w:rsidRDefault="0015250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22.04.2023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pPr>
              <w:jc w:val="center"/>
            </w:pPr>
            <w:r w:rsidRPr="00DF21AE">
              <w:t>Хороша честь , когда есть, что есть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 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Характеризовать положительный опыт Белгородской области в развитии современного сельского хозяйства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  <w:r w:rsidRPr="009E67FD">
              <w:rPr>
                <w:rFonts w:eastAsia="SimSun"/>
                <w:sz w:val="18"/>
                <w:szCs w:val="18"/>
                <w:lang w:eastAsia="zh-CN"/>
              </w:rPr>
              <w:t xml:space="preserve">Уметь </w:t>
            </w:r>
            <w:r w:rsidRPr="009E67FD">
              <w:rPr>
                <w:sz w:val="18"/>
                <w:szCs w:val="18"/>
              </w:rPr>
              <w:t>характеризовать положительный опыт Белгородской области в развитии современного сельского хозяйства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Беседа</w:t>
            </w:r>
          </w:p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по вопросам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01577A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E5240B" w:rsidRDefault="0015250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24.04.2023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pPr>
              <w:jc w:val="center"/>
            </w:pPr>
            <w:r w:rsidRPr="00DF21AE">
              <w:t>Умная сила России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Характеризовать  положительный опыт сотрудничества промышленности и науки для улучшения условий жизни сотрудников  промышленных предприятий и горожан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Знать сотрудничество науки и промышленности развитие городского хозяйства и гражданских инициатив в стране-важнейшая задача нашего времени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jc w:val="center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Групповая работа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01577A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val="en-US" w:eastAsia="zh-CN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E5240B" w:rsidRDefault="0015250C" w:rsidP="00852E0C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29.04.2023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zh-CN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pPr>
              <w:jc w:val="center"/>
            </w:pPr>
            <w:r w:rsidRPr="00DF21AE">
              <w:t>Светлая душа России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 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  <w:r w:rsidRPr="009E67FD">
              <w:rPr>
                <w:sz w:val="18"/>
                <w:szCs w:val="18"/>
              </w:rPr>
              <w:t>Характеризовать выдающиеся явления в современной культурной жизни России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  <w:r w:rsidRPr="009E67FD">
              <w:rPr>
                <w:rFonts w:eastAsia="SimSun"/>
                <w:sz w:val="18"/>
                <w:szCs w:val="18"/>
                <w:lang w:eastAsia="zh-CN"/>
              </w:rPr>
              <w:t>Знать о выдающихся явления в современной культурной жизни России их значение для нашей страны и для других стран мира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 xml:space="preserve">Работа </w:t>
            </w:r>
            <w:r w:rsidRPr="009E67FD">
              <w:rPr>
                <w:sz w:val="18"/>
                <w:szCs w:val="18"/>
              </w:rPr>
              <w:br/>
              <w:t>в парах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01577A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E5240B" w:rsidRDefault="0015250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06.05.2023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Default="00347D9C" w:rsidP="00852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  <w:p w:rsidR="00347D9C" w:rsidRPr="00FB4B12" w:rsidRDefault="00347D9C" w:rsidP="00852E0C">
            <w:pPr>
              <w:rPr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pPr>
              <w:jc w:val="center"/>
            </w:pPr>
            <w:r w:rsidRPr="00DF21AE">
              <w:t>Начни с себя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 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  <w:r w:rsidRPr="009E67FD">
              <w:rPr>
                <w:sz w:val="18"/>
                <w:szCs w:val="18"/>
              </w:rPr>
              <w:t>Характеризовать  положительный опыт развития творческих способностей, аргументировать необходимость личной ответственности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  <w:r w:rsidRPr="009E67FD">
              <w:rPr>
                <w:rFonts w:eastAsia="SimSun"/>
                <w:sz w:val="18"/>
                <w:szCs w:val="18"/>
                <w:lang w:eastAsia="zh-CN"/>
              </w:rPr>
              <w:t>Уметь х</w:t>
            </w:r>
            <w:r w:rsidRPr="009E67FD">
              <w:rPr>
                <w:sz w:val="18"/>
                <w:szCs w:val="18"/>
              </w:rPr>
              <w:t>арактеризовать  положительный опыт развития творческих способностей, аргументировать необходимость личной ответственности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Работа парами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01577A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E5240B" w:rsidRDefault="0015250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08.05.2023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Default="00347D9C" w:rsidP="00852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r w:rsidRPr="00DF21AE">
              <w:t>Контрольная работа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Контр. работа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  <w:r w:rsidRPr="009E67FD">
              <w:rPr>
                <w:sz w:val="18"/>
                <w:szCs w:val="18"/>
              </w:rPr>
              <w:t>Применять полученные знания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Уметь применять полученные знания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2A2627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2A2627" w:rsidRDefault="0015250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13.05.2023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66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r w:rsidRPr="00DF21AE">
              <w:t>Я строю будущее  России.</w:t>
            </w:r>
            <w:r w:rsidRPr="00DF21AE">
              <w:rPr>
                <w:rFonts w:eastAsia="SimSun"/>
                <w:bCs/>
                <w:lang w:eastAsia="zh-CN"/>
              </w:rPr>
              <w:t xml:space="preserve"> Отправимся на экскурсию.</w:t>
            </w:r>
            <w:r w:rsidRPr="00DF21AE">
              <w:t xml:space="preserve"> 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Экскурсия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  <w:r w:rsidRPr="009E67FD">
              <w:rPr>
                <w:rFonts w:eastAsia="SimSun"/>
                <w:sz w:val="18"/>
                <w:szCs w:val="18"/>
                <w:lang w:eastAsia="zh-CN"/>
              </w:rPr>
              <w:t>Экскурсия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Организация экскурсий на промышленные предприятия своего края, знакомства жизни работников  и жителей города(села)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 xml:space="preserve">Экскурсия 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2A2627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2A2627" w:rsidRDefault="0015250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15.05.2023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r w:rsidRPr="00DF21AE">
              <w:rPr>
                <w:rFonts w:eastAsia="SimSun"/>
                <w:bCs/>
                <w:lang w:eastAsia="zh-CN"/>
              </w:rPr>
              <w:t>Отправимся на экскурсию.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Экскурсия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  <w:r w:rsidRPr="009E67FD">
              <w:rPr>
                <w:rFonts w:eastAsia="SimSun"/>
                <w:sz w:val="18"/>
                <w:szCs w:val="18"/>
                <w:lang w:eastAsia="zh-CN"/>
              </w:rPr>
              <w:t xml:space="preserve">Экскурсия 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 xml:space="preserve">Экскурсия </w:t>
            </w:r>
          </w:p>
        </w:tc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47D9C" w:rsidRPr="002A2627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2A2627" w:rsidRDefault="0015250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20.05.2023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47D9C" w:rsidRPr="00FB4B12" w:rsidTr="00CD7AE4">
        <w:trPr>
          <w:gridBefore w:val="1"/>
          <w:wBefore w:w="5" w:type="dxa"/>
          <w:tblCellSpacing w:w="15" w:type="dxa"/>
        </w:trPr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DF21AE" w:rsidRDefault="00347D9C" w:rsidP="00852E0C">
            <w:r w:rsidRPr="00DF21AE">
              <w:t xml:space="preserve">Повторение пройденных материалов </w:t>
            </w:r>
          </w:p>
        </w:tc>
        <w:tc>
          <w:tcPr>
            <w:tcW w:w="10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1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rFonts w:eastAsia="SimSun"/>
                <w:sz w:val="18"/>
                <w:szCs w:val="18"/>
                <w:lang w:eastAsia="zh-CN"/>
              </w:rPr>
            </w:pPr>
            <w:r w:rsidRPr="009E67FD">
              <w:rPr>
                <w:sz w:val="18"/>
                <w:szCs w:val="18"/>
              </w:rPr>
              <w:t>Повторение пройденных материалов за учебный год</w:t>
            </w:r>
          </w:p>
        </w:tc>
        <w:tc>
          <w:tcPr>
            <w:tcW w:w="2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rPr>
                <w:sz w:val="18"/>
                <w:szCs w:val="18"/>
              </w:rPr>
            </w:pPr>
            <w:r w:rsidRPr="009E67FD">
              <w:rPr>
                <w:sz w:val="18"/>
                <w:szCs w:val="18"/>
              </w:rPr>
              <w:t>Знать пройденный материал за учебный год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9E67FD" w:rsidRDefault="00347D9C" w:rsidP="00852E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55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1F62B8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1F62B8" w:rsidRDefault="0015250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25..05.2023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D9C" w:rsidRPr="00FB4B12" w:rsidRDefault="00347D9C" w:rsidP="00852E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347D9C" w:rsidRPr="001B5556" w:rsidRDefault="00347D9C" w:rsidP="00362A27">
      <w:pPr>
        <w:ind w:left="1020"/>
        <w:jc w:val="center"/>
        <w:rPr>
          <w:b/>
          <w:sz w:val="32"/>
          <w:szCs w:val="32"/>
        </w:rPr>
      </w:pPr>
    </w:p>
    <w:p w:rsidR="00347D9C" w:rsidRPr="0084167D" w:rsidRDefault="00347D9C" w:rsidP="00362A27"/>
    <w:p w:rsidR="00347D9C" w:rsidRDefault="00347D9C"/>
    <w:p w:rsidR="00347D9C" w:rsidRDefault="00347D9C"/>
    <w:p w:rsidR="00347D9C" w:rsidRDefault="00347D9C"/>
    <w:p w:rsidR="00347D9C" w:rsidRDefault="00347D9C"/>
    <w:p w:rsidR="00347D9C" w:rsidRDefault="00347D9C"/>
    <w:p w:rsidR="00347D9C" w:rsidRDefault="00347D9C"/>
    <w:p w:rsidR="00347D9C" w:rsidRDefault="00347D9C"/>
    <w:p w:rsidR="00347D9C" w:rsidRDefault="00347D9C"/>
    <w:p w:rsidR="00347D9C" w:rsidRDefault="00347D9C"/>
    <w:p w:rsidR="00347D9C" w:rsidRDefault="00347D9C"/>
    <w:p w:rsidR="00347D9C" w:rsidRDefault="00347D9C"/>
    <w:p w:rsidR="00347D9C" w:rsidRDefault="00347D9C"/>
    <w:p w:rsidR="00347D9C" w:rsidRDefault="00347D9C"/>
    <w:p w:rsidR="00347D9C" w:rsidRDefault="00347D9C"/>
    <w:p w:rsidR="00347D9C" w:rsidRDefault="00347D9C"/>
    <w:p w:rsidR="00347D9C" w:rsidRDefault="00347D9C"/>
    <w:p w:rsidR="00347D9C" w:rsidRDefault="00347D9C"/>
    <w:tbl>
      <w:tblPr>
        <w:tblW w:w="15022" w:type="dxa"/>
        <w:tblCellSpacing w:w="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022"/>
      </w:tblGrid>
      <w:tr w:rsidR="00347D9C" w:rsidRPr="006A3EA9" w:rsidTr="009E67FD">
        <w:trPr>
          <w:tblCellSpacing w:w="15" w:type="dxa"/>
        </w:trPr>
        <w:tc>
          <w:tcPr>
            <w:tcW w:w="9569" w:type="dxa"/>
            <w:tcMar>
              <w:top w:w="15" w:type="dxa"/>
              <w:left w:w="77" w:type="dxa"/>
              <w:bottom w:w="15" w:type="dxa"/>
              <w:right w:w="77" w:type="dxa"/>
            </w:tcMar>
            <w:vAlign w:val="center"/>
          </w:tcPr>
          <w:p w:rsidR="00347D9C" w:rsidRDefault="00347D9C" w:rsidP="009E67FD">
            <w:pPr>
              <w:spacing w:after="77" w:line="368" w:lineRule="atLeast"/>
              <w:jc w:val="center"/>
              <w:rPr>
                <w:b/>
                <w:bCs/>
                <w:caps/>
                <w:color w:val="000000"/>
                <w:u w:val="single"/>
              </w:rPr>
            </w:pPr>
          </w:p>
          <w:p w:rsidR="00347D9C" w:rsidRPr="00860839" w:rsidRDefault="00347D9C" w:rsidP="006C51AD">
            <w:pPr>
              <w:autoSpaceDE w:val="0"/>
              <w:jc w:val="center"/>
              <w:rPr>
                <w:b/>
                <w:bCs/>
                <w:lang w:eastAsia="ar-SA"/>
              </w:rPr>
            </w:pPr>
            <w:r w:rsidRPr="00860839">
              <w:rPr>
                <w:b/>
                <w:bCs/>
                <w:lang w:eastAsia="ar-SA"/>
              </w:rPr>
              <w:t xml:space="preserve">Требования к уровню подготовки </w:t>
            </w:r>
            <w:r>
              <w:rPr>
                <w:b/>
                <w:bCs/>
                <w:lang w:eastAsia="ar-SA"/>
              </w:rPr>
              <w:t>об</w:t>
            </w:r>
            <w:r w:rsidRPr="00860839">
              <w:rPr>
                <w:b/>
                <w:bCs/>
                <w:lang w:eastAsia="ar-SA"/>
              </w:rPr>
              <w:t>уча</w:t>
            </w:r>
            <w:r>
              <w:rPr>
                <w:b/>
                <w:bCs/>
                <w:lang w:eastAsia="ar-SA"/>
              </w:rPr>
              <w:t>ю</w:t>
            </w:r>
            <w:r w:rsidRPr="00860839">
              <w:rPr>
                <w:b/>
                <w:bCs/>
                <w:lang w:eastAsia="ar-SA"/>
              </w:rPr>
              <w:t>щихся</w:t>
            </w:r>
          </w:p>
          <w:p w:rsidR="00347D9C" w:rsidRPr="00D63782" w:rsidRDefault="00347D9C" w:rsidP="00DF3B0A">
            <w:pPr>
              <w:tabs>
                <w:tab w:val="left" w:pos="3960"/>
              </w:tabs>
              <w:ind w:firstLine="360"/>
            </w:pPr>
            <w:r w:rsidRPr="00D63782">
              <w:rPr>
                <w:b/>
              </w:rPr>
              <w:t>должны знать:</w:t>
            </w:r>
          </w:p>
          <w:p w:rsidR="00347D9C" w:rsidRPr="00D63782" w:rsidRDefault="00347D9C" w:rsidP="00DF3B0A">
            <w:pPr>
              <w:numPr>
                <w:ilvl w:val="0"/>
                <w:numId w:val="9"/>
              </w:numPr>
              <w:tabs>
                <w:tab w:val="left" w:pos="3960"/>
              </w:tabs>
            </w:pPr>
            <w:r w:rsidRPr="00D63782">
              <w:lastRenderedPageBreak/>
              <w:t>человек – часть природы и общества;</w:t>
            </w:r>
          </w:p>
          <w:p w:rsidR="00347D9C" w:rsidRPr="00D63782" w:rsidRDefault="00347D9C" w:rsidP="00DF3B0A">
            <w:pPr>
              <w:numPr>
                <w:ilvl w:val="0"/>
                <w:numId w:val="9"/>
              </w:numPr>
              <w:tabs>
                <w:tab w:val="left" w:pos="3960"/>
              </w:tabs>
            </w:pPr>
            <w:r w:rsidRPr="00D63782">
              <w:t>взаимосвязи между неживой и живой природой, внутри живой природы;</w:t>
            </w:r>
          </w:p>
          <w:p w:rsidR="00347D9C" w:rsidRPr="00D63782" w:rsidRDefault="00347D9C" w:rsidP="00DF3B0A">
            <w:pPr>
              <w:numPr>
                <w:ilvl w:val="0"/>
                <w:numId w:val="9"/>
              </w:numPr>
              <w:tabs>
                <w:tab w:val="left" w:pos="3960"/>
              </w:tabs>
            </w:pPr>
            <w:r w:rsidRPr="00D63782">
              <w:t>правила гигиены, основы здорового образа жизни;</w:t>
            </w:r>
          </w:p>
          <w:p w:rsidR="00347D9C" w:rsidRPr="00D63782" w:rsidRDefault="00347D9C" w:rsidP="00DF3B0A">
            <w:pPr>
              <w:numPr>
                <w:ilvl w:val="0"/>
                <w:numId w:val="9"/>
              </w:numPr>
              <w:tabs>
                <w:tab w:val="left" w:pos="3960"/>
              </w:tabs>
            </w:pPr>
            <w:r w:rsidRPr="00D63782">
              <w:t>правила безопасного поведения в быту и на улице, основные дорожные знаки, правила противоположной безопасности, основы экологической безопасности;</w:t>
            </w:r>
          </w:p>
          <w:p w:rsidR="00347D9C" w:rsidRPr="00D63782" w:rsidRDefault="00347D9C" w:rsidP="00DF3B0A">
            <w:pPr>
              <w:numPr>
                <w:ilvl w:val="0"/>
                <w:numId w:val="9"/>
              </w:numPr>
              <w:tabs>
                <w:tab w:val="left" w:pos="3960"/>
              </w:tabs>
            </w:pPr>
            <w:r w:rsidRPr="00D63782">
              <w:t xml:space="preserve">потребности людей, товары и услуги; </w:t>
            </w:r>
          </w:p>
          <w:p w:rsidR="00347D9C" w:rsidRPr="00D63782" w:rsidRDefault="00347D9C" w:rsidP="00DF3B0A">
            <w:pPr>
              <w:numPr>
                <w:ilvl w:val="0"/>
                <w:numId w:val="9"/>
              </w:numPr>
              <w:tabs>
                <w:tab w:val="left" w:pos="3960"/>
              </w:tabs>
            </w:pPr>
            <w:r w:rsidRPr="00D63782">
              <w:t>роль природных богатств в экономике, основные отрасли сельского хозяйства и промышленности, роль денег в экономике, основы семейного бюджета;</w:t>
            </w:r>
          </w:p>
          <w:p w:rsidR="00347D9C" w:rsidRPr="00D63782" w:rsidRDefault="00347D9C" w:rsidP="00F1586C">
            <w:pPr>
              <w:numPr>
                <w:ilvl w:val="0"/>
                <w:numId w:val="9"/>
              </w:numPr>
              <w:tabs>
                <w:tab w:val="left" w:pos="3960"/>
              </w:tabs>
            </w:pPr>
            <w:r w:rsidRPr="00D63782">
              <w:t>некоторые города России, их главные достопримечательности, страны, граничащие с Россией (с опорой на карту), страны зарубежной Европы, их столицы(с опорой на карту).</w:t>
            </w:r>
          </w:p>
          <w:p w:rsidR="00347D9C" w:rsidRPr="00D63782" w:rsidRDefault="00347D9C" w:rsidP="00DF3B0A">
            <w:pPr>
              <w:tabs>
                <w:tab w:val="left" w:pos="3960"/>
              </w:tabs>
              <w:ind w:firstLine="709"/>
              <w:rPr>
                <w:b/>
              </w:rPr>
            </w:pPr>
            <w:r w:rsidRPr="00D63782">
              <w:rPr>
                <w:b/>
              </w:rPr>
              <w:t xml:space="preserve">      Учащиеся должны уметь:</w:t>
            </w:r>
          </w:p>
          <w:p w:rsidR="00347D9C" w:rsidRPr="00D63782" w:rsidRDefault="00347D9C" w:rsidP="00DF3B0A">
            <w:pPr>
              <w:numPr>
                <w:ilvl w:val="0"/>
                <w:numId w:val="10"/>
              </w:numPr>
              <w:tabs>
                <w:tab w:val="left" w:pos="3960"/>
              </w:tabs>
            </w:pPr>
            <w:r w:rsidRPr="00D63782">
              <w:t>распознавать природные объекты с помощью атласа – определителя, различать наиболее распространенные в данной местности растения, животных, съедобные и несъедобные грибы;</w:t>
            </w:r>
          </w:p>
          <w:p w:rsidR="00347D9C" w:rsidRPr="00D63782" w:rsidRDefault="00347D9C" w:rsidP="00DF3B0A">
            <w:pPr>
              <w:numPr>
                <w:ilvl w:val="0"/>
                <w:numId w:val="10"/>
              </w:numPr>
              <w:tabs>
                <w:tab w:val="left" w:pos="3960"/>
              </w:tabs>
            </w:pPr>
            <w:r w:rsidRPr="00D63782">
              <w:t>проводить наблюдения природных тел и явлений, простейшие опыты и практические работы, фиксировать их результаты;</w:t>
            </w:r>
          </w:p>
          <w:p w:rsidR="00347D9C" w:rsidRPr="00D63782" w:rsidRDefault="00347D9C" w:rsidP="00DF3B0A">
            <w:pPr>
              <w:numPr>
                <w:ilvl w:val="0"/>
                <w:numId w:val="10"/>
              </w:numPr>
              <w:tabs>
                <w:tab w:val="left" w:pos="3960"/>
              </w:tabs>
            </w:pPr>
            <w:r w:rsidRPr="00D63782">
              <w:t>объяснять в пределах требований программы взаимосвязи в природе и между природой и человеком;</w:t>
            </w:r>
          </w:p>
          <w:p w:rsidR="00347D9C" w:rsidRPr="00D63782" w:rsidRDefault="00347D9C" w:rsidP="00DF3B0A">
            <w:pPr>
              <w:numPr>
                <w:ilvl w:val="0"/>
                <w:numId w:val="10"/>
              </w:numPr>
              <w:tabs>
                <w:tab w:val="left" w:pos="3960"/>
              </w:tabs>
            </w:pPr>
            <w:r w:rsidRPr="00D63782">
              <w:t>выполнять правила личного поведения в природе, обосновывать их необходимость, выполнять посильную работу по охране природы;</w:t>
            </w:r>
          </w:p>
          <w:p w:rsidR="00347D9C" w:rsidRPr="00D63782" w:rsidRDefault="00347D9C" w:rsidP="00DF3B0A">
            <w:pPr>
              <w:numPr>
                <w:ilvl w:val="0"/>
                <w:numId w:val="10"/>
              </w:numPr>
              <w:tabs>
                <w:tab w:val="left" w:pos="3960"/>
              </w:tabs>
            </w:pPr>
            <w:r w:rsidRPr="00D63782">
              <w:t>выполнять правила личной гигиены и безопасности, оказывать первую помощь при небольших повреждениях кожи, обращаться с бытовым фильтром для очистки воды;</w:t>
            </w:r>
          </w:p>
          <w:p w:rsidR="00347D9C" w:rsidRPr="00D63782" w:rsidRDefault="00347D9C" w:rsidP="00DF3B0A">
            <w:pPr>
              <w:numPr>
                <w:ilvl w:val="0"/>
                <w:numId w:val="10"/>
              </w:numPr>
              <w:tabs>
                <w:tab w:val="left" w:pos="3960"/>
              </w:tabs>
            </w:pPr>
            <w:r w:rsidRPr="00D63782">
              <w:t xml:space="preserve">приводить примеры городов России, стран – соседей России, стран зарубежной Европы и их столиц. </w:t>
            </w:r>
          </w:p>
          <w:p w:rsidR="00347D9C" w:rsidRPr="004D7058" w:rsidRDefault="00347D9C" w:rsidP="00DF3B0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341"/>
              </w:tabs>
              <w:autoSpaceDE w:val="0"/>
              <w:autoSpaceDN w:val="0"/>
              <w:adjustRightInd w:val="0"/>
              <w:ind w:right="14"/>
              <w:contextualSpacing/>
            </w:pPr>
            <w:r w:rsidRPr="004D7058">
              <w:rPr>
                <w:spacing w:val="-4"/>
              </w:rPr>
              <w:t xml:space="preserve">определять признаки различных объектов природы (цвет, форму, </w:t>
            </w:r>
            <w:r w:rsidRPr="004D7058">
              <w:t>сравнительные размеры);</w:t>
            </w:r>
          </w:p>
          <w:p w:rsidR="00347D9C" w:rsidRPr="004D7058" w:rsidRDefault="00347D9C" w:rsidP="00DF3B0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341"/>
              </w:tabs>
              <w:autoSpaceDE w:val="0"/>
              <w:autoSpaceDN w:val="0"/>
              <w:adjustRightInd w:val="0"/>
              <w:contextualSpacing/>
            </w:pPr>
            <w:r w:rsidRPr="004D7058">
              <w:rPr>
                <w:spacing w:val="-5"/>
              </w:rPr>
              <w:t xml:space="preserve">различать объекты природы и изделия; объекты неживой и живой </w:t>
            </w:r>
            <w:r w:rsidRPr="004D7058">
              <w:t>природы;</w:t>
            </w:r>
          </w:p>
          <w:p w:rsidR="00347D9C" w:rsidRPr="004D7058" w:rsidRDefault="00347D9C" w:rsidP="00DF3B0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341"/>
              </w:tabs>
              <w:autoSpaceDE w:val="0"/>
              <w:autoSpaceDN w:val="0"/>
              <w:adjustRightInd w:val="0"/>
              <w:contextualSpacing/>
            </w:pPr>
            <w:r w:rsidRPr="004D7058">
              <w:rPr>
                <w:spacing w:val="-5"/>
              </w:rPr>
              <w:t>различать части растения, отображать их на рисунке (схеме);</w:t>
            </w:r>
          </w:p>
          <w:p w:rsidR="00347D9C" w:rsidRDefault="00347D9C" w:rsidP="00DF3B0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341"/>
              </w:tabs>
              <w:autoSpaceDE w:val="0"/>
              <w:autoSpaceDN w:val="0"/>
              <w:adjustRightInd w:val="0"/>
              <w:ind w:right="10"/>
              <w:contextualSpacing/>
            </w:pPr>
            <w:r w:rsidRPr="004D7058">
              <w:rPr>
                <w:spacing w:val="-5"/>
              </w:rPr>
              <w:t>приводить примеры представителей разных групп растений и жи</w:t>
            </w:r>
            <w:r w:rsidRPr="004D7058">
              <w:rPr>
                <w:spacing w:val="-5"/>
              </w:rPr>
              <w:softHyphen/>
            </w:r>
            <w:r w:rsidRPr="004D7058">
              <w:rPr>
                <w:spacing w:val="-3"/>
              </w:rPr>
              <w:t>вотных (2—3 представителя из изученных); раскрывать особен</w:t>
            </w:r>
            <w:r w:rsidRPr="004D7058">
              <w:rPr>
                <w:spacing w:val="-3"/>
              </w:rPr>
              <w:softHyphen/>
            </w:r>
            <w:r w:rsidRPr="004D7058">
              <w:t xml:space="preserve">ности их </w:t>
            </w:r>
          </w:p>
          <w:p w:rsidR="00347D9C" w:rsidRPr="004D7058" w:rsidRDefault="00347D9C" w:rsidP="00DF3B0A">
            <w:pPr>
              <w:widowControl w:val="0"/>
              <w:shd w:val="clear" w:color="auto" w:fill="FFFFFF"/>
              <w:tabs>
                <w:tab w:val="left" w:pos="341"/>
              </w:tabs>
              <w:autoSpaceDE w:val="0"/>
              <w:autoSpaceDN w:val="0"/>
              <w:adjustRightInd w:val="0"/>
              <w:ind w:left="113" w:right="10"/>
              <w:contextualSpacing/>
            </w:pPr>
            <w:r w:rsidRPr="004D7058">
              <w:t>внешнего вида и жизни;</w:t>
            </w:r>
          </w:p>
          <w:p w:rsidR="00347D9C" w:rsidRPr="005C128F" w:rsidRDefault="00347D9C" w:rsidP="00DF3B0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341"/>
              </w:tabs>
              <w:autoSpaceDE w:val="0"/>
              <w:autoSpaceDN w:val="0"/>
              <w:adjustRightInd w:val="0"/>
              <w:ind w:right="5"/>
              <w:contextualSpacing/>
            </w:pPr>
            <w:r w:rsidRPr="004D7058">
              <w:rPr>
                <w:spacing w:val="-3"/>
              </w:rPr>
              <w:t xml:space="preserve">показывать на карте, глобусе материки и океаны, горы; равнины, </w:t>
            </w:r>
            <w:r w:rsidRPr="004D7058">
              <w:rPr>
                <w:spacing w:val="-2"/>
              </w:rPr>
              <w:t xml:space="preserve">моря, реки (без указания названий); границы России, некоторые </w:t>
            </w:r>
            <w:r w:rsidRPr="004D7058">
              <w:rPr>
                <w:spacing w:val="-6"/>
              </w:rPr>
              <w:t xml:space="preserve">города </w:t>
            </w:r>
          </w:p>
          <w:p w:rsidR="00347D9C" w:rsidRPr="004D7058" w:rsidRDefault="00347D9C" w:rsidP="00DF3B0A">
            <w:pPr>
              <w:widowControl w:val="0"/>
              <w:shd w:val="clear" w:color="auto" w:fill="FFFFFF"/>
              <w:tabs>
                <w:tab w:val="left" w:pos="341"/>
              </w:tabs>
              <w:autoSpaceDE w:val="0"/>
              <w:autoSpaceDN w:val="0"/>
              <w:adjustRightInd w:val="0"/>
              <w:ind w:left="113" w:right="5"/>
              <w:contextualSpacing/>
            </w:pPr>
            <w:r w:rsidRPr="004D7058">
              <w:rPr>
                <w:spacing w:val="-6"/>
              </w:rPr>
              <w:t>России (родной город, столицу, еще 1—2 города);</w:t>
            </w:r>
          </w:p>
          <w:p w:rsidR="00347D9C" w:rsidRPr="004D7058" w:rsidRDefault="00347D9C" w:rsidP="00DF3B0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341"/>
              </w:tabs>
              <w:autoSpaceDE w:val="0"/>
              <w:autoSpaceDN w:val="0"/>
              <w:adjustRightInd w:val="0"/>
              <w:contextualSpacing/>
            </w:pPr>
            <w:r w:rsidRPr="004D7058">
              <w:rPr>
                <w:spacing w:val="-6"/>
              </w:rPr>
              <w:t>описывать отдельные (изученные) события из истории Отечества;</w:t>
            </w:r>
          </w:p>
          <w:p w:rsidR="00347D9C" w:rsidRPr="004D7058" w:rsidRDefault="00347D9C" w:rsidP="00DF3B0A">
            <w:pPr>
              <w:shd w:val="clear" w:color="auto" w:fill="FFFFFF"/>
              <w:spacing w:before="110"/>
              <w:ind w:left="346"/>
              <w:contextualSpacing/>
            </w:pPr>
            <w:r w:rsidRPr="004D7058">
              <w:rPr>
                <w:b/>
                <w:bCs/>
                <w:spacing w:val="-12"/>
              </w:rPr>
              <w:t>использовать приобретенные знания и умения в практической де</w:t>
            </w:r>
            <w:r w:rsidRPr="004D7058">
              <w:rPr>
                <w:b/>
                <w:bCs/>
                <w:spacing w:val="-12"/>
              </w:rPr>
              <w:softHyphen/>
            </w:r>
            <w:r w:rsidRPr="004D7058">
              <w:rPr>
                <w:b/>
                <w:bCs/>
              </w:rPr>
              <w:t xml:space="preserve">ятельности и повседневной жизни </w:t>
            </w:r>
            <w:r w:rsidRPr="004D7058">
              <w:t>для:</w:t>
            </w:r>
          </w:p>
          <w:p w:rsidR="00347D9C" w:rsidRPr="004D7058" w:rsidRDefault="00347D9C" w:rsidP="00DF3B0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341"/>
              </w:tabs>
              <w:autoSpaceDE w:val="0"/>
              <w:autoSpaceDN w:val="0"/>
              <w:adjustRightInd w:val="0"/>
              <w:contextualSpacing/>
            </w:pPr>
            <w:r w:rsidRPr="004D7058">
              <w:rPr>
                <w:spacing w:val="-2"/>
              </w:rPr>
              <w:t xml:space="preserve">обогащения жизненного опыта, решения практических задач с </w:t>
            </w:r>
            <w:r w:rsidRPr="004D7058">
              <w:t>помощью наблюдения, измерения, сравнения;</w:t>
            </w:r>
          </w:p>
          <w:p w:rsidR="00347D9C" w:rsidRPr="004D7058" w:rsidRDefault="00347D9C" w:rsidP="00DF3B0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341"/>
              </w:tabs>
              <w:autoSpaceDE w:val="0"/>
              <w:autoSpaceDN w:val="0"/>
              <w:adjustRightInd w:val="0"/>
              <w:contextualSpacing/>
            </w:pPr>
            <w:r w:rsidRPr="004D7058">
              <w:rPr>
                <w:spacing w:val="-4"/>
              </w:rPr>
              <w:t>ориентирования на местности с помощью компаса;</w:t>
            </w:r>
          </w:p>
          <w:p w:rsidR="00347D9C" w:rsidRPr="004D7058" w:rsidRDefault="00347D9C" w:rsidP="00DF3B0A">
            <w:pPr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4D7058">
              <w:rPr>
                <w:spacing w:val="-4"/>
              </w:rPr>
              <w:t>удовлетворения познавательных интересов, поиска дополнитель</w:t>
            </w:r>
            <w:r w:rsidRPr="004D7058">
              <w:rPr>
                <w:spacing w:val="-5"/>
              </w:rPr>
              <w:t xml:space="preserve">ной информации о родном крае, родной стране, нашей. </w:t>
            </w:r>
          </w:p>
          <w:p w:rsidR="00347D9C" w:rsidRPr="00D63782" w:rsidRDefault="00347D9C" w:rsidP="00DF3B0A">
            <w:pPr>
              <w:tabs>
                <w:tab w:val="left" w:pos="3960"/>
              </w:tabs>
            </w:pPr>
          </w:p>
          <w:p w:rsidR="00347D9C" w:rsidRPr="006A3EA9" w:rsidRDefault="00347D9C" w:rsidP="009E67FD">
            <w:pPr>
              <w:spacing w:after="77" w:line="368" w:lineRule="atLeast"/>
              <w:jc w:val="center"/>
              <w:rPr>
                <w:b/>
                <w:bCs/>
                <w:caps/>
                <w:color w:val="000000"/>
                <w:u w:val="single"/>
              </w:rPr>
            </w:pPr>
          </w:p>
        </w:tc>
      </w:tr>
      <w:tr w:rsidR="00347D9C" w:rsidRPr="006A3EA9" w:rsidTr="009E67FD">
        <w:trPr>
          <w:tblCellSpacing w:w="15" w:type="dxa"/>
        </w:trPr>
        <w:tc>
          <w:tcPr>
            <w:tcW w:w="9569" w:type="dxa"/>
            <w:tcMar>
              <w:top w:w="15" w:type="dxa"/>
              <w:left w:w="77" w:type="dxa"/>
              <w:bottom w:w="15" w:type="dxa"/>
              <w:right w:w="77" w:type="dxa"/>
            </w:tcMar>
            <w:vAlign w:val="center"/>
          </w:tcPr>
          <w:p w:rsidR="00B20311" w:rsidRPr="00DF3B0A" w:rsidRDefault="00347D9C" w:rsidP="00B20311">
            <w:pPr>
              <w:shd w:val="clear" w:color="auto" w:fill="FFFFFF"/>
              <w:jc w:val="center"/>
            </w:pPr>
            <w:r w:rsidRPr="006A3EA9">
              <w:rPr>
                <w:color w:val="000000"/>
              </w:rPr>
              <w:lastRenderedPageBreak/>
              <w:t xml:space="preserve">    </w:t>
            </w:r>
          </w:p>
          <w:p w:rsidR="00347D9C" w:rsidRPr="006A3EA9" w:rsidRDefault="00347D9C" w:rsidP="009E67FD">
            <w:pPr>
              <w:spacing w:after="240"/>
              <w:rPr>
                <w:color w:val="000000"/>
              </w:rPr>
            </w:pPr>
            <w:r w:rsidRPr="006A3EA9">
              <w:rPr>
                <w:color w:val="000000"/>
              </w:rPr>
              <w:t xml:space="preserve">   </w:t>
            </w:r>
          </w:p>
          <w:p w:rsidR="00347D9C" w:rsidRPr="006A3EA9" w:rsidRDefault="00347D9C" w:rsidP="009E67FD">
            <w:pPr>
              <w:spacing w:after="77"/>
              <w:jc w:val="center"/>
              <w:rPr>
                <w:color w:val="000000"/>
              </w:rPr>
            </w:pPr>
          </w:p>
        </w:tc>
      </w:tr>
    </w:tbl>
    <w:p w:rsidR="00347D9C" w:rsidRDefault="00347D9C"/>
    <w:sectPr w:rsidR="00347D9C" w:rsidSect="00362A2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DDC" w:rsidRDefault="00410DDC" w:rsidP="00886047">
      <w:r>
        <w:separator/>
      </w:r>
    </w:p>
  </w:endnote>
  <w:endnote w:type="continuationSeparator" w:id="0">
    <w:p w:rsidR="00410DDC" w:rsidRDefault="00410DDC" w:rsidP="00886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DDC" w:rsidRDefault="00410DDC" w:rsidP="00886047">
      <w:r>
        <w:separator/>
      </w:r>
    </w:p>
  </w:footnote>
  <w:footnote w:type="continuationSeparator" w:id="0">
    <w:p w:rsidR="00410DDC" w:rsidRDefault="00410DDC" w:rsidP="008860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534FC4"/>
    <w:multiLevelType w:val="hybridMultilevel"/>
    <w:tmpl w:val="C658ADBC"/>
    <w:lvl w:ilvl="0" w:tplc="6AB07336">
      <w:start w:val="1"/>
      <w:numFmt w:val="bullet"/>
      <w:lvlText w:val=""/>
      <w:lvlJc w:val="left"/>
      <w:pPr>
        <w:tabs>
          <w:tab w:val="num" w:pos="720"/>
        </w:tabs>
        <w:ind w:left="720" w:hanging="60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3B1A0D3B"/>
    <w:multiLevelType w:val="hybridMultilevel"/>
    <w:tmpl w:val="846451C0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464214E9"/>
    <w:multiLevelType w:val="hybridMultilevel"/>
    <w:tmpl w:val="DB0AD1CC"/>
    <w:lvl w:ilvl="0" w:tplc="6AB07336">
      <w:start w:val="1"/>
      <w:numFmt w:val="bullet"/>
      <w:lvlText w:val=""/>
      <w:lvlJc w:val="left"/>
      <w:pPr>
        <w:tabs>
          <w:tab w:val="num" w:pos="720"/>
        </w:tabs>
        <w:ind w:left="720" w:hanging="60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A8A508A"/>
    <w:multiLevelType w:val="hybridMultilevel"/>
    <w:tmpl w:val="E7E26FA4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536C2D26"/>
    <w:multiLevelType w:val="hybridMultilevel"/>
    <w:tmpl w:val="8FD2073A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944870"/>
    <w:multiLevelType w:val="hybridMultilevel"/>
    <w:tmpl w:val="27E4E230"/>
    <w:lvl w:ilvl="0" w:tplc="D8D88D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3197D56"/>
    <w:multiLevelType w:val="hybridMultilevel"/>
    <w:tmpl w:val="31200138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7" w15:restartNumberingAfterBreak="0">
    <w:nsid w:val="735677E3"/>
    <w:multiLevelType w:val="hybridMultilevel"/>
    <w:tmpl w:val="687E27F6"/>
    <w:lvl w:ilvl="0" w:tplc="4B28C350">
      <w:start w:val="1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  <w:rPr>
        <w:rFonts w:cs="Times New Roman"/>
      </w:rPr>
    </w:lvl>
  </w:abstractNum>
  <w:abstractNum w:abstractNumId="8" w15:restartNumberingAfterBreak="0">
    <w:nsid w:val="7E8E681C"/>
    <w:multiLevelType w:val="hybridMultilevel"/>
    <w:tmpl w:val="A1FEFB10"/>
    <w:lvl w:ilvl="0" w:tplc="256CED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FA5E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C9C30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632EF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CA2C1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02ADF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99E56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36B6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9C98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7F121FCD"/>
    <w:multiLevelType w:val="hybridMultilevel"/>
    <w:tmpl w:val="7BEEC5F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7"/>
  </w:num>
  <w:num w:numId="5">
    <w:abstractNumId w:val="8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A27"/>
    <w:rsid w:val="0001577A"/>
    <w:rsid w:val="00026148"/>
    <w:rsid w:val="000367AB"/>
    <w:rsid w:val="00073937"/>
    <w:rsid w:val="000C2C2B"/>
    <w:rsid w:val="000E2666"/>
    <w:rsid w:val="000F111E"/>
    <w:rsid w:val="001107EF"/>
    <w:rsid w:val="00120AD4"/>
    <w:rsid w:val="00130E5A"/>
    <w:rsid w:val="00146457"/>
    <w:rsid w:val="0015250C"/>
    <w:rsid w:val="00177B23"/>
    <w:rsid w:val="001B5556"/>
    <w:rsid w:val="001E5E3E"/>
    <w:rsid w:val="001F62B8"/>
    <w:rsid w:val="0020720E"/>
    <w:rsid w:val="00231C56"/>
    <w:rsid w:val="00276A2C"/>
    <w:rsid w:val="002931C5"/>
    <w:rsid w:val="002A2627"/>
    <w:rsid w:val="002D2E24"/>
    <w:rsid w:val="002E4D42"/>
    <w:rsid w:val="00325C07"/>
    <w:rsid w:val="00342E73"/>
    <w:rsid w:val="00346490"/>
    <w:rsid w:val="00347D9C"/>
    <w:rsid w:val="00353AE3"/>
    <w:rsid w:val="00362A27"/>
    <w:rsid w:val="00373BA2"/>
    <w:rsid w:val="00383972"/>
    <w:rsid w:val="00383F87"/>
    <w:rsid w:val="003E509F"/>
    <w:rsid w:val="004067F3"/>
    <w:rsid w:val="00410077"/>
    <w:rsid w:val="00410877"/>
    <w:rsid w:val="004109DE"/>
    <w:rsid w:val="00410DDC"/>
    <w:rsid w:val="00444CF8"/>
    <w:rsid w:val="00473496"/>
    <w:rsid w:val="004D7058"/>
    <w:rsid w:val="004F7B83"/>
    <w:rsid w:val="00521924"/>
    <w:rsid w:val="005256D3"/>
    <w:rsid w:val="005313D1"/>
    <w:rsid w:val="0053721D"/>
    <w:rsid w:val="005548B2"/>
    <w:rsid w:val="00576C5B"/>
    <w:rsid w:val="005873DC"/>
    <w:rsid w:val="005C128F"/>
    <w:rsid w:val="00605619"/>
    <w:rsid w:val="00644089"/>
    <w:rsid w:val="00666D30"/>
    <w:rsid w:val="00687D5E"/>
    <w:rsid w:val="006A3EA9"/>
    <w:rsid w:val="006A56C4"/>
    <w:rsid w:val="006C0A64"/>
    <w:rsid w:val="006C51AD"/>
    <w:rsid w:val="00732F20"/>
    <w:rsid w:val="00747DBD"/>
    <w:rsid w:val="00785AFF"/>
    <w:rsid w:val="007B7DCE"/>
    <w:rsid w:val="007C2962"/>
    <w:rsid w:val="007E111B"/>
    <w:rsid w:val="00813389"/>
    <w:rsid w:val="00815CCC"/>
    <w:rsid w:val="008327F7"/>
    <w:rsid w:val="0084167D"/>
    <w:rsid w:val="00852E0C"/>
    <w:rsid w:val="00860839"/>
    <w:rsid w:val="0086413A"/>
    <w:rsid w:val="00886047"/>
    <w:rsid w:val="008B17B5"/>
    <w:rsid w:val="008D42E7"/>
    <w:rsid w:val="008F33CC"/>
    <w:rsid w:val="00995EDA"/>
    <w:rsid w:val="009A117D"/>
    <w:rsid w:val="009A2637"/>
    <w:rsid w:val="009C16DC"/>
    <w:rsid w:val="009E1EBA"/>
    <w:rsid w:val="009E67FD"/>
    <w:rsid w:val="00A07FCA"/>
    <w:rsid w:val="00A40F0B"/>
    <w:rsid w:val="00A646B7"/>
    <w:rsid w:val="00A96E33"/>
    <w:rsid w:val="00AC1CA4"/>
    <w:rsid w:val="00AF0A3B"/>
    <w:rsid w:val="00AF0F78"/>
    <w:rsid w:val="00B15D3C"/>
    <w:rsid w:val="00B20311"/>
    <w:rsid w:val="00B55E9F"/>
    <w:rsid w:val="00B6610E"/>
    <w:rsid w:val="00BA4C1E"/>
    <w:rsid w:val="00BB2659"/>
    <w:rsid w:val="00C02F10"/>
    <w:rsid w:val="00C146B3"/>
    <w:rsid w:val="00C26124"/>
    <w:rsid w:val="00C305E8"/>
    <w:rsid w:val="00C36505"/>
    <w:rsid w:val="00C5361A"/>
    <w:rsid w:val="00C74803"/>
    <w:rsid w:val="00CB6E61"/>
    <w:rsid w:val="00CC527F"/>
    <w:rsid w:val="00CD7AE4"/>
    <w:rsid w:val="00D35798"/>
    <w:rsid w:val="00D40107"/>
    <w:rsid w:val="00D44FAC"/>
    <w:rsid w:val="00D63782"/>
    <w:rsid w:val="00D77A0D"/>
    <w:rsid w:val="00D80217"/>
    <w:rsid w:val="00DC3357"/>
    <w:rsid w:val="00DC4B86"/>
    <w:rsid w:val="00DE7D5E"/>
    <w:rsid w:val="00DF21AE"/>
    <w:rsid w:val="00DF3B0A"/>
    <w:rsid w:val="00E03D23"/>
    <w:rsid w:val="00E5240B"/>
    <w:rsid w:val="00E742A9"/>
    <w:rsid w:val="00E96363"/>
    <w:rsid w:val="00EC7724"/>
    <w:rsid w:val="00ED3E1F"/>
    <w:rsid w:val="00EF7DE4"/>
    <w:rsid w:val="00F1586C"/>
    <w:rsid w:val="00F76562"/>
    <w:rsid w:val="00F8176B"/>
    <w:rsid w:val="00FB4B12"/>
    <w:rsid w:val="00FE3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7096CE0-CCDD-4DFF-A70B-035AE576E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A27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9"/>
    <w:qFormat/>
    <w:rsid w:val="00362A27"/>
    <w:pPr>
      <w:spacing w:before="100" w:beforeAutospacing="1" w:after="100" w:afterAutospacing="1"/>
      <w:jc w:val="center"/>
      <w:outlineLvl w:val="2"/>
    </w:pPr>
    <w:rPr>
      <w:rFonts w:ascii="Verdana" w:hAnsi="Verdana"/>
      <w:b/>
      <w:bCs/>
      <w:color w:val="00006C"/>
      <w:sz w:val="25"/>
      <w:szCs w:val="25"/>
    </w:rPr>
  </w:style>
  <w:style w:type="paragraph" w:styleId="4">
    <w:name w:val="heading 4"/>
    <w:basedOn w:val="a"/>
    <w:next w:val="a"/>
    <w:link w:val="40"/>
    <w:uiPriority w:val="99"/>
    <w:qFormat/>
    <w:rsid w:val="00362A2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362A27"/>
    <w:rPr>
      <w:rFonts w:ascii="Verdana" w:hAnsi="Verdana" w:cs="Times New Roman"/>
      <w:b/>
      <w:bCs/>
      <w:color w:val="00006C"/>
      <w:sz w:val="25"/>
      <w:szCs w:val="25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362A27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362A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itul-avtor">
    <w:name w:val="titul-avtor"/>
    <w:basedOn w:val="a"/>
    <w:uiPriority w:val="99"/>
    <w:rsid w:val="00362A27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rsid w:val="00362A27"/>
    <w:rPr>
      <w:sz w:val="28"/>
    </w:rPr>
  </w:style>
  <w:style w:type="character" w:customStyle="1" w:styleId="a5">
    <w:name w:val="Основной текст Знак"/>
    <w:link w:val="a4"/>
    <w:uiPriority w:val="99"/>
    <w:locked/>
    <w:rsid w:val="00362A27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rsid w:val="00362A27"/>
    <w:pPr>
      <w:spacing w:before="100" w:beforeAutospacing="1" w:after="100" w:afterAutospacing="1"/>
    </w:pPr>
  </w:style>
  <w:style w:type="character" w:styleId="a7">
    <w:name w:val="Hyperlink"/>
    <w:uiPriority w:val="99"/>
    <w:semiHidden/>
    <w:rsid w:val="00362A27"/>
    <w:rPr>
      <w:rFonts w:cs="Times New Roman"/>
      <w:color w:val="0000FF"/>
      <w:u w:val="single"/>
    </w:rPr>
  </w:style>
  <w:style w:type="character" w:styleId="a8">
    <w:name w:val="FollowedHyperlink"/>
    <w:uiPriority w:val="99"/>
    <w:semiHidden/>
    <w:rsid w:val="00362A27"/>
    <w:rPr>
      <w:rFonts w:cs="Times New Roman"/>
      <w:color w:val="800080"/>
      <w:u w:val="single"/>
    </w:rPr>
  </w:style>
  <w:style w:type="table" w:styleId="a9">
    <w:name w:val="Table Grid"/>
    <w:basedOn w:val="a1"/>
    <w:uiPriority w:val="99"/>
    <w:rsid w:val="00362A2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rsid w:val="00362A2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362A27"/>
    <w:rPr>
      <w:rFonts w:ascii="Tahoma" w:hAnsi="Tahoma" w:cs="Tahoma"/>
      <w:sz w:val="16"/>
      <w:szCs w:val="16"/>
      <w:lang w:eastAsia="ru-RU"/>
    </w:rPr>
  </w:style>
  <w:style w:type="paragraph" w:styleId="ac">
    <w:name w:val="No Spacing"/>
    <w:uiPriority w:val="99"/>
    <w:qFormat/>
    <w:rsid w:val="00362A27"/>
    <w:rPr>
      <w:rFonts w:ascii="Times New Roman" w:eastAsia="Times New Roman" w:hAnsi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362A2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locked/>
    <w:rsid w:val="00362A2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DF3B0A"/>
    <w:pPr>
      <w:jc w:val="both"/>
    </w:pPr>
  </w:style>
  <w:style w:type="paragraph" w:customStyle="1" w:styleId="p3">
    <w:name w:val="p3"/>
    <w:basedOn w:val="a"/>
    <w:uiPriority w:val="99"/>
    <w:rsid w:val="00DF3B0A"/>
  </w:style>
  <w:style w:type="character" w:customStyle="1" w:styleId="t31">
    <w:name w:val="t31"/>
    <w:uiPriority w:val="99"/>
    <w:rsid w:val="00DF3B0A"/>
    <w:rPr>
      <w:rFonts w:ascii="Times New Roman" w:hAnsi="Times New Roman"/>
      <w:b/>
      <w:color w:val="000000"/>
      <w:sz w:val="24"/>
    </w:rPr>
  </w:style>
  <w:style w:type="character" w:customStyle="1" w:styleId="t41">
    <w:name w:val="t41"/>
    <w:uiPriority w:val="99"/>
    <w:rsid w:val="00DF3B0A"/>
    <w:rPr>
      <w:rFonts w:ascii="Times New Roman" w:hAnsi="Times New Roman"/>
      <w:i/>
      <w:color w:val="000000"/>
      <w:sz w:val="24"/>
    </w:rPr>
  </w:style>
  <w:style w:type="character" w:customStyle="1" w:styleId="t51">
    <w:name w:val="t51"/>
    <w:uiPriority w:val="99"/>
    <w:rsid w:val="00DF3B0A"/>
    <w:rPr>
      <w:rFonts w:ascii="Times New Roman" w:hAnsi="Times New Roman"/>
      <w:b/>
      <w:i/>
      <w:color w:val="000000"/>
      <w:sz w:val="24"/>
    </w:rPr>
  </w:style>
  <w:style w:type="character" w:customStyle="1" w:styleId="t61">
    <w:name w:val="t61"/>
    <w:uiPriority w:val="99"/>
    <w:rsid w:val="00DF3B0A"/>
    <w:rPr>
      <w:rFonts w:ascii="Times New Roman" w:hAnsi="Times New Roman"/>
      <w:color w:val="000000"/>
      <w:sz w:val="24"/>
    </w:rPr>
  </w:style>
  <w:style w:type="character" w:customStyle="1" w:styleId="t161">
    <w:name w:val="t161"/>
    <w:uiPriority w:val="99"/>
    <w:rsid w:val="00DF3B0A"/>
    <w:rPr>
      <w:rFonts w:ascii="Times New Roman" w:hAnsi="Times New Roman"/>
      <w:i/>
      <w:color w:val="080000"/>
      <w:sz w:val="24"/>
    </w:rPr>
  </w:style>
  <w:style w:type="table" w:customStyle="1" w:styleId="1">
    <w:name w:val="Сетка таблицы1"/>
    <w:uiPriority w:val="99"/>
    <w:rsid w:val="0034649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88604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86047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88604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8604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2095F-2963-4A37-8545-DEF9CFE1B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18</Pages>
  <Words>4890</Words>
  <Characters>27874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Талип</cp:lastModifiedBy>
  <cp:revision>11</cp:revision>
  <cp:lastPrinted>2020-08-12T16:55:00Z</cp:lastPrinted>
  <dcterms:created xsi:type="dcterms:W3CDTF">2020-08-10T10:33:00Z</dcterms:created>
  <dcterms:modified xsi:type="dcterms:W3CDTF">2022-12-26T03:23:00Z</dcterms:modified>
</cp:coreProperties>
</file>